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0FCB6" w14:textId="0B112D3B" w:rsidR="00702E38" w:rsidRPr="000B32C9" w:rsidRDefault="00293802" w:rsidP="00293802">
      <w:pPr>
        <w:pStyle w:val="BodyText3"/>
        <w:tabs>
          <w:tab w:val="left" w:pos="0"/>
        </w:tabs>
        <w:spacing w:before="120"/>
        <w:rPr>
          <w:rFonts w:asciiTheme="minorHAnsi" w:hAnsiTheme="minorHAnsi"/>
          <w:b/>
          <w:sz w:val="24"/>
          <w:szCs w:val="24"/>
        </w:rPr>
      </w:pPr>
      <w:r w:rsidRPr="000B32C9">
        <w:rPr>
          <w:rFonts w:asciiTheme="minorHAnsi" w:hAnsiTheme="minorHAnsi"/>
          <w:b/>
          <w:sz w:val="24"/>
          <w:szCs w:val="24"/>
        </w:rPr>
        <w:t xml:space="preserve">FIȘA DE VERIFICARE A ELIGIBILITATII PROIECTULUI </w:t>
      </w:r>
    </w:p>
    <w:p w14:paraId="1F5C73B1" w14:textId="77777777" w:rsidR="00D01E58" w:rsidRPr="000B32C9" w:rsidRDefault="00D01E58" w:rsidP="00702E38">
      <w:pPr>
        <w:overflowPunct w:val="0"/>
        <w:autoSpaceDE w:val="0"/>
        <w:autoSpaceDN w:val="0"/>
        <w:adjustRightInd w:val="0"/>
        <w:spacing w:before="120" w:after="120" w:line="240" w:lineRule="auto"/>
        <w:textAlignment w:val="baseline"/>
        <w:rPr>
          <w:rFonts w:asciiTheme="minorHAnsi" w:hAnsiTheme="minorHAnsi"/>
          <w:sz w:val="24"/>
          <w:szCs w:val="24"/>
        </w:rPr>
      </w:pPr>
    </w:p>
    <w:p w14:paraId="158CF582" w14:textId="77777777" w:rsidR="00CA01DB" w:rsidRPr="000B32C9" w:rsidRDefault="00CA01DB" w:rsidP="00CA01DB">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0B32C9">
        <w:rPr>
          <w:rFonts w:asciiTheme="minorHAnsi" w:eastAsia="Times New Roman" w:hAnsiTheme="minorHAnsi"/>
          <w:bCs/>
          <w:sz w:val="24"/>
          <w:szCs w:val="24"/>
          <w:lang w:eastAsia="fr-FR"/>
        </w:rPr>
        <w:t xml:space="preserve">Sub-măsura 19.2 - </w:t>
      </w:r>
      <w:r w:rsidRPr="000B32C9">
        <w:rPr>
          <w:rFonts w:asciiTheme="minorHAnsi" w:hAnsiTheme="minorHAnsi"/>
          <w:sz w:val="24"/>
          <w:szCs w:val="24"/>
        </w:rPr>
        <w:t>”</w:t>
      </w:r>
      <w:r w:rsidRPr="000B32C9">
        <w:rPr>
          <w:rFonts w:asciiTheme="minorHAnsi" w:eastAsia="Times New Roman" w:hAnsiTheme="minorHAnsi" w:cs="Arial"/>
          <w:sz w:val="24"/>
          <w:szCs w:val="24"/>
        </w:rPr>
        <w:t>Sprijin pentru implementarea acțiunilor în cadrul strategiei de dezvoltare locală”</w:t>
      </w:r>
    </w:p>
    <w:p w14:paraId="2D00E69C" w14:textId="2A39A77E" w:rsidR="00293802" w:rsidRDefault="00CA01DB" w:rsidP="00CA01DB">
      <w:pPr>
        <w:overflowPunct w:val="0"/>
        <w:autoSpaceDE w:val="0"/>
        <w:autoSpaceDN w:val="0"/>
        <w:adjustRightInd w:val="0"/>
        <w:spacing w:after="0" w:line="240" w:lineRule="auto"/>
        <w:textAlignment w:val="baseline"/>
        <w:rPr>
          <w:rFonts w:asciiTheme="minorHAnsi" w:hAnsiTheme="minorHAnsi"/>
          <w:sz w:val="24"/>
          <w:szCs w:val="24"/>
        </w:rPr>
      </w:pPr>
      <w:r w:rsidRPr="000B32C9">
        <w:rPr>
          <w:rFonts w:asciiTheme="minorHAnsi" w:eastAsia="Times New Roman" w:hAnsiTheme="minorHAnsi"/>
          <w:bCs/>
          <w:sz w:val="24"/>
          <w:szCs w:val="24"/>
          <w:lang w:eastAsia="fr-FR"/>
        </w:rPr>
        <w:t>Masura M</w:t>
      </w:r>
      <w:r w:rsidR="00567235">
        <w:rPr>
          <w:rFonts w:asciiTheme="minorHAnsi" w:eastAsia="Times New Roman" w:hAnsiTheme="minorHAnsi"/>
          <w:bCs/>
          <w:sz w:val="24"/>
          <w:szCs w:val="24"/>
          <w:lang w:eastAsia="fr-FR"/>
        </w:rPr>
        <w:t>4</w:t>
      </w:r>
      <w:r w:rsidRPr="000B32C9">
        <w:rPr>
          <w:rFonts w:asciiTheme="minorHAnsi" w:eastAsia="Times New Roman" w:hAnsiTheme="minorHAnsi"/>
          <w:bCs/>
          <w:sz w:val="24"/>
          <w:szCs w:val="24"/>
          <w:lang w:eastAsia="fr-FR"/>
        </w:rPr>
        <w:t>/6B ”</w:t>
      </w:r>
      <w:r w:rsidR="0067453B" w:rsidRPr="0067453B">
        <w:rPr>
          <w:rFonts w:eastAsia="Times New Roman"/>
          <w:bCs/>
          <w:sz w:val="24"/>
          <w:szCs w:val="24"/>
          <w:lang w:eastAsia="fr-FR"/>
        </w:rPr>
        <w:t xml:space="preserve"> </w:t>
      </w:r>
      <w:r w:rsidR="007F1AF4">
        <w:rPr>
          <w:rFonts w:asciiTheme="minorHAnsi" w:eastAsia="Times New Roman" w:hAnsiTheme="minorHAnsi"/>
          <w:bCs/>
          <w:sz w:val="24"/>
          <w:szCs w:val="24"/>
          <w:lang w:eastAsia="fr-FR"/>
        </w:rPr>
        <w:t>ACTIUNE SOCIALA</w:t>
      </w:r>
      <w:r w:rsidRPr="000B32C9">
        <w:rPr>
          <w:rFonts w:asciiTheme="minorHAnsi" w:eastAsia="Times New Roman" w:hAnsiTheme="minorHAnsi"/>
          <w:bCs/>
          <w:sz w:val="24"/>
          <w:szCs w:val="24"/>
          <w:lang w:eastAsia="fr-FR"/>
        </w:rPr>
        <w:t>”</w:t>
      </w:r>
      <w:r w:rsidR="00702E38" w:rsidRPr="000B32C9">
        <w:rPr>
          <w:rFonts w:asciiTheme="minorHAnsi" w:hAnsiTheme="minorHAnsi"/>
          <w:sz w:val="24"/>
          <w:szCs w:val="24"/>
        </w:rPr>
        <w:tab/>
      </w:r>
    </w:p>
    <w:p w14:paraId="4E1E55BA" w14:textId="169BAEAA" w:rsidR="00702E38" w:rsidRPr="000B32C9" w:rsidRDefault="00702E38" w:rsidP="00CA01DB">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0B32C9">
        <w:rPr>
          <w:rFonts w:asciiTheme="minorHAnsi" w:hAnsiTheme="minorHAnsi"/>
          <w:sz w:val="24"/>
          <w:szCs w:val="24"/>
        </w:rPr>
        <w:tab/>
      </w:r>
      <w:r w:rsidRPr="000B32C9">
        <w:rPr>
          <w:rFonts w:asciiTheme="minorHAnsi" w:hAnsiTheme="minorHAnsi"/>
          <w:sz w:val="24"/>
          <w:szCs w:val="24"/>
        </w:rPr>
        <w:tab/>
      </w:r>
      <w:r w:rsidRPr="000B32C9">
        <w:rPr>
          <w:rFonts w:asciiTheme="minorHAnsi" w:hAnsiTheme="minorHAnsi"/>
          <w:sz w:val="24"/>
          <w:szCs w:val="24"/>
        </w:rPr>
        <w:tab/>
      </w:r>
      <w:r w:rsidRPr="000B32C9">
        <w:rPr>
          <w:rFonts w:asciiTheme="minorHAnsi" w:hAnsiTheme="minorHAnsi"/>
          <w:sz w:val="24"/>
          <w:szCs w:val="24"/>
        </w:rPr>
        <w:tab/>
        <w:t xml:space="preserve">       </w:t>
      </w:r>
      <w:r w:rsidRPr="000B32C9">
        <w:rPr>
          <w:rFonts w:asciiTheme="minorHAnsi" w:hAnsiTheme="minorHAnsi"/>
          <w:sz w:val="24"/>
          <w:szCs w:val="24"/>
        </w:rPr>
        <w:tab/>
      </w:r>
      <w:r w:rsidRPr="000B32C9">
        <w:rPr>
          <w:rFonts w:asciiTheme="minorHAnsi" w:hAnsiTheme="minorHAnsi"/>
          <w:sz w:val="24"/>
          <w:szCs w:val="24"/>
        </w:rPr>
        <w:tab/>
        <w:t xml:space="preserve">      </w:t>
      </w:r>
    </w:p>
    <w:p w14:paraId="7CCBA353" w14:textId="77777777" w:rsidR="00702E38" w:rsidRPr="000B32C9" w:rsidRDefault="00702E38" w:rsidP="00702E38">
      <w:pPr>
        <w:overflowPunct w:val="0"/>
        <w:autoSpaceDE w:val="0"/>
        <w:autoSpaceDN w:val="0"/>
        <w:adjustRightInd w:val="0"/>
        <w:spacing w:after="0" w:line="240" w:lineRule="auto"/>
        <w:textAlignment w:val="baseline"/>
        <w:rPr>
          <w:rFonts w:asciiTheme="minorHAnsi" w:hAnsiTheme="minorHAnsi"/>
          <w:sz w:val="24"/>
          <w:szCs w:val="24"/>
        </w:rPr>
      </w:pPr>
      <w:r w:rsidRPr="000B32C9">
        <w:rPr>
          <w:rFonts w:asciiTheme="minorHAnsi" w:hAnsiTheme="minorHAnsi"/>
          <w:sz w:val="24"/>
          <w:szCs w:val="24"/>
        </w:rPr>
        <w:t>Denumire solicitant:_____________________________________________________</w:t>
      </w:r>
    </w:p>
    <w:p w14:paraId="4B3760CC" w14:textId="77777777" w:rsidR="00746A46" w:rsidRPr="000B32C9" w:rsidRDefault="00746A46" w:rsidP="00746A46">
      <w:pPr>
        <w:overflowPunct w:val="0"/>
        <w:autoSpaceDE w:val="0"/>
        <w:autoSpaceDN w:val="0"/>
        <w:adjustRightInd w:val="0"/>
        <w:spacing w:after="0" w:line="240" w:lineRule="auto"/>
        <w:textAlignment w:val="baseline"/>
        <w:rPr>
          <w:rFonts w:asciiTheme="minorHAnsi" w:hAnsiTheme="minorHAnsi"/>
          <w:sz w:val="24"/>
          <w:szCs w:val="24"/>
        </w:rPr>
      </w:pPr>
      <w:r w:rsidRPr="000B32C9">
        <w:rPr>
          <w:rFonts w:asciiTheme="minorHAnsi" w:hAnsiTheme="minorHAnsi"/>
          <w:sz w:val="24"/>
          <w:szCs w:val="24"/>
        </w:rPr>
        <w:t>Statut juridic solicitant:_____________________________________________________</w:t>
      </w:r>
    </w:p>
    <w:p w14:paraId="2B45906E" w14:textId="77777777" w:rsidR="00702E38" w:rsidRPr="000B32C9" w:rsidRDefault="00702E38" w:rsidP="00702E38">
      <w:pPr>
        <w:overflowPunct w:val="0"/>
        <w:autoSpaceDE w:val="0"/>
        <w:autoSpaceDN w:val="0"/>
        <w:adjustRightInd w:val="0"/>
        <w:spacing w:after="0" w:line="240" w:lineRule="auto"/>
        <w:textAlignment w:val="baseline"/>
        <w:rPr>
          <w:rFonts w:asciiTheme="minorHAnsi" w:hAnsiTheme="minorHAnsi"/>
          <w:sz w:val="24"/>
          <w:szCs w:val="24"/>
        </w:rPr>
      </w:pPr>
      <w:r w:rsidRPr="000B32C9">
        <w:rPr>
          <w:rFonts w:asciiTheme="minorHAnsi" w:hAnsiTheme="minorHAnsi"/>
          <w:sz w:val="24"/>
          <w:szCs w:val="24"/>
        </w:rPr>
        <w:t>Titlu proiect: ___________________________________________________________</w:t>
      </w:r>
    </w:p>
    <w:p w14:paraId="0FD06FA7" w14:textId="77777777" w:rsidR="00702E38" w:rsidRPr="000B32C9" w:rsidRDefault="00702E38" w:rsidP="00702E38">
      <w:pPr>
        <w:overflowPunct w:val="0"/>
        <w:autoSpaceDE w:val="0"/>
        <w:autoSpaceDN w:val="0"/>
        <w:adjustRightInd w:val="0"/>
        <w:spacing w:after="0" w:line="240" w:lineRule="auto"/>
        <w:textAlignment w:val="baseline"/>
        <w:rPr>
          <w:rFonts w:asciiTheme="minorHAnsi" w:hAnsiTheme="minorHAnsi"/>
          <w:sz w:val="24"/>
          <w:szCs w:val="24"/>
        </w:rPr>
      </w:pPr>
      <w:r w:rsidRPr="000B32C9">
        <w:rPr>
          <w:rFonts w:asciiTheme="minorHAnsi" w:hAnsiTheme="minorHAnsi"/>
          <w:sz w:val="24"/>
          <w:szCs w:val="24"/>
        </w:rPr>
        <w:t>Data înregistrării proiectului la GAL: _________________________________________</w:t>
      </w:r>
    </w:p>
    <w:p w14:paraId="1D79E3C7" w14:textId="46CA3F49" w:rsidR="00702E38" w:rsidRPr="000B32C9" w:rsidRDefault="00702E38" w:rsidP="00702E38">
      <w:pPr>
        <w:overflowPunct w:val="0"/>
        <w:autoSpaceDE w:val="0"/>
        <w:autoSpaceDN w:val="0"/>
        <w:adjustRightInd w:val="0"/>
        <w:spacing w:after="0" w:line="240" w:lineRule="auto"/>
        <w:textAlignment w:val="baseline"/>
        <w:rPr>
          <w:rFonts w:asciiTheme="minorHAnsi" w:hAnsiTheme="minorHAnsi"/>
          <w:sz w:val="24"/>
          <w:szCs w:val="24"/>
        </w:rPr>
      </w:pPr>
      <w:r w:rsidRPr="000B32C9">
        <w:rPr>
          <w:rFonts w:asciiTheme="minorHAnsi" w:hAnsiTheme="minorHAnsi"/>
          <w:sz w:val="24"/>
          <w:szCs w:val="24"/>
        </w:rPr>
        <w:t xml:space="preserve">Obiectivul </w:t>
      </w:r>
      <w:r w:rsidR="00746A46" w:rsidRPr="000B32C9">
        <w:rPr>
          <w:rFonts w:asciiTheme="minorHAnsi" w:hAnsiTheme="minorHAnsi"/>
          <w:sz w:val="24"/>
          <w:szCs w:val="24"/>
        </w:rPr>
        <w:t xml:space="preserve"> si tipul </w:t>
      </w:r>
      <w:r w:rsidRPr="000B32C9">
        <w:rPr>
          <w:rFonts w:asciiTheme="minorHAnsi" w:hAnsiTheme="minorHAnsi"/>
          <w:sz w:val="24"/>
          <w:szCs w:val="24"/>
        </w:rPr>
        <w:t>proiectului: _____________________________________________________</w:t>
      </w:r>
    </w:p>
    <w:p w14:paraId="4C592789" w14:textId="77777777" w:rsidR="00746A46" w:rsidRPr="000B32C9" w:rsidRDefault="00746A46" w:rsidP="00746A46">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0B32C9">
        <w:rPr>
          <w:rFonts w:asciiTheme="minorHAnsi" w:hAnsiTheme="minorHAnsi"/>
          <w:sz w:val="24"/>
          <w:szCs w:val="24"/>
        </w:rPr>
        <w:t>Obiectivele proiectului se încadrează în prevederile Reg.  (UE) nr. 1305/2013, art. 20</w:t>
      </w:r>
    </w:p>
    <w:p w14:paraId="49B5CB71" w14:textId="77777777" w:rsidR="00702E38" w:rsidRPr="000B32C9" w:rsidRDefault="00702E38" w:rsidP="00702E38">
      <w:pPr>
        <w:overflowPunct w:val="0"/>
        <w:autoSpaceDE w:val="0"/>
        <w:autoSpaceDN w:val="0"/>
        <w:adjustRightInd w:val="0"/>
        <w:spacing w:after="0" w:line="240" w:lineRule="auto"/>
        <w:textAlignment w:val="baseline"/>
        <w:rPr>
          <w:rFonts w:asciiTheme="minorHAnsi" w:hAnsiTheme="minorHAnsi"/>
          <w:sz w:val="24"/>
          <w:szCs w:val="24"/>
        </w:rPr>
      </w:pPr>
      <w:r w:rsidRPr="000B32C9">
        <w:rPr>
          <w:rFonts w:asciiTheme="minorHAnsi" w:hAnsiTheme="minorHAnsi"/>
          <w:sz w:val="24"/>
          <w:szCs w:val="24"/>
        </w:rPr>
        <w:t>Amplasare proiect (localitate):_______________________________________________</w:t>
      </w:r>
    </w:p>
    <w:p w14:paraId="5723BA6D" w14:textId="77777777" w:rsidR="00702E38" w:rsidRPr="00415FB0" w:rsidRDefault="00702E38" w:rsidP="00702E38">
      <w:pPr>
        <w:overflowPunct w:val="0"/>
        <w:autoSpaceDE w:val="0"/>
        <w:autoSpaceDN w:val="0"/>
        <w:adjustRightInd w:val="0"/>
        <w:spacing w:after="0" w:line="240" w:lineRule="auto"/>
        <w:textAlignment w:val="baseline"/>
        <w:rPr>
          <w:rFonts w:asciiTheme="minorHAnsi" w:hAnsiTheme="minorHAnsi"/>
          <w:sz w:val="24"/>
          <w:szCs w:val="24"/>
        </w:rPr>
      </w:pPr>
      <w:r w:rsidRPr="00415FB0">
        <w:rPr>
          <w:rFonts w:asciiTheme="minorHAnsi" w:hAnsiTheme="minorHAnsi"/>
          <w:sz w:val="24"/>
          <w:szCs w:val="24"/>
        </w:rPr>
        <w:t>Date personale reprezentant legal</w:t>
      </w:r>
    </w:p>
    <w:p w14:paraId="10B3BA3F" w14:textId="77777777" w:rsidR="00702E38" w:rsidRPr="000B32C9" w:rsidRDefault="00702E38" w:rsidP="00702E38">
      <w:pPr>
        <w:overflowPunct w:val="0"/>
        <w:autoSpaceDE w:val="0"/>
        <w:autoSpaceDN w:val="0"/>
        <w:adjustRightInd w:val="0"/>
        <w:spacing w:after="0" w:line="240" w:lineRule="auto"/>
        <w:textAlignment w:val="baseline"/>
        <w:rPr>
          <w:rFonts w:asciiTheme="minorHAnsi" w:hAnsiTheme="minorHAnsi"/>
          <w:sz w:val="24"/>
          <w:szCs w:val="24"/>
        </w:rPr>
      </w:pPr>
      <w:r w:rsidRPr="000B32C9">
        <w:rPr>
          <w:rFonts w:asciiTheme="minorHAnsi" w:hAnsiTheme="minorHAnsi"/>
          <w:sz w:val="24"/>
          <w:szCs w:val="24"/>
        </w:rPr>
        <w:t>Nume: _______________________________Prenume:____________________________</w:t>
      </w:r>
    </w:p>
    <w:p w14:paraId="59FCC3C6" w14:textId="77777777" w:rsidR="00702E38" w:rsidRPr="000B32C9" w:rsidRDefault="00702E38" w:rsidP="00702E38">
      <w:pPr>
        <w:spacing w:after="0" w:line="240" w:lineRule="auto"/>
        <w:rPr>
          <w:rFonts w:asciiTheme="minorHAnsi" w:hAnsiTheme="minorHAnsi"/>
          <w:sz w:val="24"/>
          <w:szCs w:val="24"/>
        </w:rPr>
      </w:pPr>
      <w:r w:rsidRPr="000B32C9">
        <w:rPr>
          <w:rFonts w:asciiTheme="minorHAnsi" w:hAnsiTheme="minorHAnsi"/>
          <w:sz w:val="24"/>
          <w:szCs w:val="24"/>
        </w:rPr>
        <w:t>Funcţie reprezentant legal:___________________________________________________</w:t>
      </w:r>
    </w:p>
    <w:p w14:paraId="50EF684F" w14:textId="77777777" w:rsidR="00702E38" w:rsidRPr="000B32C9" w:rsidRDefault="00702E38" w:rsidP="00702E38">
      <w:pPr>
        <w:spacing w:after="0" w:line="240" w:lineRule="auto"/>
        <w:rPr>
          <w:rFonts w:asciiTheme="minorHAnsi" w:hAnsiTheme="minorHAnsi"/>
          <w:sz w:val="24"/>
          <w:szCs w:val="24"/>
        </w:rPr>
      </w:pPr>
    </w:p>
    <w:p w14:paraId="7F9887B5" w14:textId="77777777" w:rsidR="00702E38" w:rsidRPr="000B32C9" w:rsidRDefault="00702E38" w:rsidP="00702E38">
      <w:pPr>
        <w:overflowPunct w:val="0"/>
        <w:autoSpaceDE w:val="0"/>
        <w:autoSpaceDN w:val="0"/>
        <w:adjustRightInd w:val="0"/>
        <w:spacing w:before="120" w:after="120" w:line="240" w:lineRule="auto"/>
        <w:textAlignment w:val="baseline"/>
        <w:rPr>
          <w:rFonts w:asciiTheme="minorHAnsi" w:hAnsiTheme="minorHAnsi"/>
          <w:b/>
          <w:i/>
          <w:sz w:val="24"/>
          <w:szCs w:val="24"/>
        </w:rPr>
      </w:pPr>
      <w:r w:rsidRPr="000B32C9">
        <w:rPr>
          <w:rFonts w:asciiTheme="minorHAnsi" w:hAnsiTheme="minorHAnsi"/>
          <w:b/>
          <w:sz w:val="24"/>
          <w:szCs w:val="24"/>
        </w:rPr>
        <w:t>VERIFICAREA CRITERIILOR DE ELIGIBILITATE A PROIECTULUI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3"/>
        <w:gridCol w:w="539"/>
        <w:gridCol w:w="798"/>
        <w:gridCol w:w="862"/>
      </w:tblGrid>
      <w:tr w:rsidR="00702E38" w:rsidRPr="000B32C9" w14:paraId="73901144" w14:textId="77777777" w:rsidTr="00020700">
        <w:trPr>
          <w:trHeight w:val="247"/>
        </w:trPr>
        <w:tc>
          <w:tcPr>
            <w:tcW w:w="7043" w:type="dxa"/>
            <w:tcBorders>
              <w:top w:val="single" w:sz="4" w:space="0" w:color="auto"/>
              <w:left w:val="single" w:sz="4" w:space="0" w:color="auto"/>
              <w:bottom w:val="single" w:sz="4" w:space="0" w:color="auto"/>
              <w:right w:val="single" w:sz="4" w:space="0" w:color="auto"/>
            </w:tcBorders>
          </w:tcPr>
          <w:p w14:paraId="780813B3" w14:textId="77777777" w:rsidR="00702E38" w:rsidRPr="00020700" w:rsidRDefault="00702E38" w:rsidP="00020700">
            <w:pPr>
              <w:rPr>
                <w:rFonts w:asciiTheme="minorHAnsi" w:hAnsiTheme="minorHAnsi"/>
                <w:b/>
                <w:sz w:val="24"/>
                <w:szCs w:val="24"/>
              </w:rPr>
            </w:pPr>
            <w:r w:rsidRPr="00020700">
              <w:rPr>
                <w:rFonts w:asciiTheme="minorHAnsi" w:hAnsiTheme="minorHAnsi"/>
                <w:b/>
                <w:sz w:val="24"/>
                <w:szCs w:val="24"/>
              </w:rPr>
              <w:t>A. Verificarea eligibilității solicitantului</w:t>
            </w:r>
          </w:p>
        </w:tc>
        <w:tc>
          <w:tcPr>
            <w:tcW w:w="539" w:type="dxa"/>
            <w:tcBorders>
              <w:top w:val="single" w:sz="4" w:space="0" w:color="auto"/>
              <w:left w:val="single" w:sz="4" w:space="0" w:color="auto"/>
              <w:bottom w:val="single" w:sz="4" w:space="0" w:color="auto"/>
              <w:right w:val="single" w:sz="4" w:space="0" w:color="auto"/>
            </w:tcBorders>
            <w:vAlign w:val="center"/>
          </w:tcPr>
          <w:p w14:paraId="68E8C05F" w14:textId="77777777" w:rsidR="00702E38" w:rsidRPr="00020700" w:rsidRDefault="00702E38" w:rsidP="00020700">
            <w:pPr>
              <w:rPr>
                <w:rFonts w:asciiTheme="minorHAnsi" w:hAnsiTheme="minorHAnsi"/>
                <w:b/>
                <w:sz w:val="24"/>
                <w:szCs w:val="24"/>
              </w:rPr>
            </w:pPr>
            <w:r w:rsidRPr="00020700">
              <w:rPr>
                <w:rFonts w:asciiTheme="minorHAnsi" w:hAnsiTheme="minorHAnsi"/>
                <w:b/>
                <w:sz w:val="24"/>
                <w:szCs w:val="24"/>
              </w:rPr>
              <w:t>DA</w:t>
            </w:r>
          </w:p>
        </w:tc>
        <w:tc>
          <w:tcPr>
            <w:tcW w:w="798" w:type="dxa"/>
            <w:tcBorders>
              <w:top w:val="single" w:sz="4" w:space="0" w:color="auto"/>
              <w:left w:val="single" w:sz="4" w:space="0" w:color="auto"/>
              <w:bottom w:val="single" w:sz="4" w:space="0" w:color="auto"/>
              <w:right w:val="single" w:sz="4" w:space="0" w:color="auto"/>
            </w:tcBorders>
            <w:vAlign w:val="center"/>
          </w:tcPr>
          <w:p w14:paraId="4428F093" w14:textId="37E17FE2" w:rsidR="00702E38" w:rsidRPr="00020700" w:rsidRDefault="00702E38" w:rsidP="00020700">
            <w:pPr>
              <w:rPr>
                <w:rFonts w:asciiTheme="minorHAnsi" w:hAnsiTheme="minorHAnsi"/>
                <w:b/>
                <w:sz w:val="24"/>
                <w:szCs w:val="24"/>
              </w:rPr>
            </w:pPr>
            <w:r w:rsidRPr="00020700">
              <w:rPr>
                <w:rFonts w:asciiTheme="minorHAnsi" w:hAnsiTheme="minorHAnsi"/>
                <w:b/>
                <w:sz w:val="24"/>
                <w:szCs w:val="24"/>
              </w:rPr>
              <w:t>NU</w:t>
            </w:r>
          </w:p>
        </w:tc>
        <w:tc>
          <w:tcPr>
            <w:tcW w:w="862" w:type="dxa"/>
            <w:tcBorders>
              <w:top w:val="single" w:sz="4" w:space="0" w:color="auto"/>
              <w:left w:val="single" w:sz="4" w:space="0" w:color="auto"/>
              <w:bottom w:val="single" w:sz="4" w:space="0" w:color="auto"/>
              <w:right w:val="single" w:sz="4" w:space="0" w:color="auto"/>
            </w:tcBorders>
            <w:shd w:val="clear" w:color="auto" w:fill="auto"/>
            <w:vAlign w:val="center"/>
          </w:tcPr>
          <w:p w14:paraId="71A21F1A" w14:textId="77777777" w:rsidR="00702E38" w:rsidRPr="00020700" w:rsidRDefault="00702E38" w:rsidP="00020700">
            <w:pPr>
              <w:rPr>
                <w:rFonts w:asciiTheme="minorHAnsi" w:hAnsiTheme="minorHAnsi"/>
                <w:b/>
                <w:sz w:val="24"/>
                <w:szCs w:val="24"/>
              </w:rPr>
            </w:pPr>
            <w:r w:rsidRPr="00020700">
              <w:rPr>
                <w:rFonts w:asciiTheme="minorHAnsi" w:hAnsiTheme="minorHAnsi"/>
                <w:b/>
                <w:sz w:val="24"/>
                <w:szCs w:val="24"/>
              </w:rPr>
              <w:t>NU ESTE CAZUL</w:t>
            </w:r>
          </w:p>
        </w:tc>
      </w:tr>
      <w:tr w:rsidR="00702E38" w:rsidRPr="000B32C9" w14:paraId="3A118557" w14:textId="77777777" w:rsidTr="00020700">
        <w:trPr>
          <w:trHeight w:val="247"/>
        </w:trPr>
        <w:tc>
          <w:tcPr>
            <w:tcW w:w="7043" w:type="dxa"/>
            <w:tcBorders>
              <w:top w:val="single" w:sz="4" w:space="0" w:color="auto"/>
              <w:left w:val="single" w:sz="4" w:space="0" w:color="auto"/>
              <w:bottom w:val="single" w:sz="4" w:space="0" w:color="auto"/>
              <w:right w:val="single" w:sz="4" w:space="0" w:color="auto"/>
            </w:tcBorders>
            <w:hideMark/>
          </w:tcPr>
          <w:p w14:paraId="78F36266"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t>1. Cererea de finanțare se află în sistem (solicitantul a mai depus acelaşi proiect în cadrul altei măsuri din PNDR)?</w:t>
            </w:r>
          </w:p>
        </w:tc>
        <w:tc>
          <w:tcPr>
            <w:tcW w:w="539" w:type="dxa"/>
            <w:tcBorders>
              <w:top w:val="single" w:sz="4" w:space="0" w:color="auto"/>
              <w:left w:val="single" w:sz="4" w:space="0" w:color="auto"/>
              <w:bottom w:val="single" w:sz="4" w:space="0" w:color="auto"/>
              <w:right w:val="single" w:sz="4" w:space="0" w:color="auto"/>
            </w:tcBorders>
            <w:vAlign w:val="center"/>
            <w:hideMark/>
          </w:tcPr>
          <w:p w14:paraId="2C12D745"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14:paraId="69D9416A"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808080"/>
            <w:vAlign w:val="center"/>
          </w:tcPr>
          <w:p w14:paraId="4EAF670F" w14:textId="77777777" w:rsidR="00702E38" w:rsidRPr="000B32C9" w:rsidRDefault="00702E38" w:rsidP="000B32C9">
            <w:pPr>
              <w:rPr>
                <w:rFonts w:asciiTheme="minorHAnsi" w:hAnsiTheme="minorHAnsi"/>
                <w:sz w:val="24"/>
                <w:szCs w:val="24"/>
              </w:rPr>
            </w:pPr>
          </w:p>
        </w:tc>
      </w:tr>
      <w:tr w:rsidR="00702E38" w:rsidRPr="000B32C9" w14:paraId="269D6E34" w14:textId="77777777" w:rsidTr="00020700">
        <w:tc>
          <w:tcPr>
            <w:tcW w:w="7043" w:type="dxa"/>
            <w:tcBorders>
              <w:top w:val="single" w:sz="4" w:space="0" w:color="auto"/>
              <w:left w:val="single" w:sz="4" w:space="0" w:color="auto"/>
              <w:bottom w:val="single" w:sz="4" w:space="0" w:color="auto"/>
              <w:right w:val="single" w:sz="4" w:space="0" w:color="auto"/>
            </w:tcBorders>
            <w:hideMark/>
          </w:tcPr>
          <w:p w14:paraId="4D351ABE"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t>2. Solicitantul este înregistrat în Registrul debitorilor AFIR atât pentru Programul SAPARD, cât și pentru FEADR?</w:t>
            </w:r>
          </w:p>
        </w:tc>
        <w:tc>
          <w:tcPr>
            <w:tcW w:w="539" w:type="dxa"/>
            <w:tcBorders>
              <w:top w:val="single" w:sz="4" w:space="0" w:color="auto"/>
              <w:left w:val="single" w:sz="4" w:space="0" w:color="auto"/>
              <w:bottom w:val="single" w:sz="4" w:space="0" w:color="auto"/>
              <w:right w:val="single" w:sz="4" w:space="0" w:color="auto"/>
            </w:tcBorders>
            <w:vAlign w:val="center"/>
            <w:hideMark/>
          </w:tcPr>
          <w:p w14:paraId="094FD773"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14:paraId="570903E2"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808080"/>
            <w:vAlign w:val="center"/>
          </w:tcPr>
          <w:p w14:paraId="0FE6DC48" w14:textId="77777777" w:rsidR="00702E38" w:rsidRPr="000B32C9" w:rsidRDefault="00702E38" w:rsidP="000B32C9">
            <w:pPr>
              <w:rPr>
                <w:rFonts w:asciiTheme="minorHAnsi" w:hAnsiTheme="minorHAnsi"/>
                <w:sz w:val="24"/>
                <w:szCs w:val="24"/>
              </w:rPr>
            </w:pPr>
          </w:p>
        </w:tc>
      </w:tr>
      <w:tr w:rsidR="00702E38" w:rsidRPr="000B32C9" w14:paraId="66DCE56C" w14:textId="77777777" w:rsidTr="00020700">
        <w:trPr>
          <w:trHeight w:val="530"/>
        </w:trPr>
        <w:tc>
          <w:tcPr>
            <w:tcW w:w="7043" w:type="dxa"/>
            <w:tcBorders>
              <w:top w:val="single" w:sz="4" w:space="0" w:color="auto"/>
              <w:left w:val="single" w:sz="4" w:space="0" w:color="auto"/>
              <w:bottom w:val="single" w:sz="4" w:space="0" w:color="auto"/>
              <w:right w:val="single" w:sz="4" w:space="0" w:color="auto"/>
            </w:tcBorders>
            <w:hideMark/>
          </w:tcPr>
          <w:p w14:paraId="009995A4"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t>3. Solicitantul se regăseşte în Bazele de date privind dubla finanţare?</w:t>
            </w:r>
          </w:p>
        </w:tc>
        <w:tc>
          <w:tcPr>
            <w:tcW w:w="539" w:type="dxa"/>
            <w:tcBorders>
              <w:top w:val="single" w:sz="4" w:space="0" w:color="auto"/>
              <w:left w:val="single" w:sz="4" w:space="0" w:color="auto"/>
              <w:bottom w:val="single" w:sz="4" w:space="0" w:color="auto"/>
              <w:right w:val="single" w:sz="4" w:space="0" w:color="auto"/>
            </w:tcBorders>
            <w:vAlign w:val="center"/>
            <w:hideMark/>
          </w:tcPr>
          <w:p w14:paraId="1F0E5267"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14:paraId="037BF823"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808080"/>
            <w:vAlign w:val="center"/>
          </w:tcPr>
          <w:p w14:paraId="45EB16F7" w14:textId="77777777" w:rsidR="00702E38" w:rsidRPr="000B32C9" w:rsidRDefault="00702E38" w:rsidP="000B32C9">
            <w:pPr>
              <w:rPr>
                <w:rFonts w:asciiTheme="minorHAnsi" w:hAnsiTheme="minorHAnsi"/>
                <w:sz w:val="24"/>
                <w:szCs w:val="24"/>
              </w:rPr>
            </w:pPr>
          </w:p>
        </w:tc>
      </w:tr>
      <w:tr w:rsidR="00702E38" w:rsidRPr="000B32C9" w14:paraId="4C2BFCCB" w14:textId="77777777" w:rsidTr="00020700">
        <w:trPr>
          <w:trHeight w:val="530"/>
        </w:trPr>
        <w:tc>
          <w:tcPr>
            <w:tcW w:w="7043" w:type="dxa"/>
            <w:tcBorders>
              <w:top w:val="single" w:sz="4" w:space="0" w:color="auto"/>
              <w:left w:val="single" w:sz="4" w:space="0" w:color="auto"/>
              <w:bottom w:val="single" w:sz="4" w:space="0" w:color="auto"/>
              <w:right w:val="single" w:sz="4" w:space="0" w:color="auto"/>
            </w:tcBorders>
            <w:hideMark/>
          </w:tcPr>
          <w:p w14:paraId="435A40BE"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t>4. Solicitantul şi-a însuşit în totalitate angajamentele asumate în Declaraţia pe proprie răspundere, secțiunea (F) din CF?</w:t>
            </w:r>
          </w:p>
        </w:tc>
        <w:tc>
          <w:tcPr>
            <w:tcW w:w="539" w:type="dxa"/>
            <w:tcBorders>
              <w:top w:val="single" w:sz="4" w:space="0" w:color="auto"/>
              <w:left w:val="single" w:sz="4" w:space="0" w:color="auto"/>
              <w:bottom w:val="single" w:sz="4" w:space="0" w:color="auto"/>
              <w:right w:val="single" w:sz="4" w:space="0" w:color="auto"/>
            </w:tcBorders>
            <w:vAlign w:val="center"/>
            <w:hideMark/>
          </w:tcPr>
          <w:p w14:paraId="78729110"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14:paraId="5E33FD0F"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808080"/>
            <w:vAlign w:val="center"/>
          </w:tcPr>
          <w:p w14:paraId="0B80182C" w14:textId="77777777" w:rsidR="00702E38" w:rsidRPr="000B32C9" w:rsidRDefault="00702E38" w:rsidP="000B32C9">
            <w:pPr>
              <w:rPr>
                <w:rFonts w:asciiTheme="minorHAnsi" w:hAnsiTheme="minorHAnsi"/>
                <w:sz w:val="24"/>
                <w:szCs w:val="24"/>
              </w:rPr>
            </w:pPr>
          </w:p>
        </w:tc>
      </w:tr>
      <w:tr w:rsidR="00702E38" w:rsidRPr="000B32C9" w14:paraId="6775F362" w14:textId="77777777" w:rsidTr="00020700">
        <w:trPr>
          <w:trHeight w:val="530"/>
        </w:trPr>
        <w:tc>
          <w:tcPr>
            <w:tcW w:w="7043" w:type="dxa"/>
            <w:tcBorders>
              <w:top w:val="single" w:sz="4" w:space="0" w:color="auto"/>
              <w:left w:val="single" w:sz="4" w:space="0" w:color="auto"/>
              <w:bottom w:val="single" w:sz="4" w:space="0" w:color="auto"/>
              <w:right w:val="single" w:sz="4" w:space="0" w:color="auto"/>
            </w:tcBorders>
            <w:hideMark/>
          </w:tcPr>
          <w:p w14:paraId="13BA7596" w14:textId="1CD54E07" w:rsidR="00702E38" w:rsidRPr="007E66CC" w:rsidRDefault="00EF622B" w:rsidP="000B32C9">
            <w:pPr>
              <w:rPr>
                <w:rFonts w:asciiTheme="minorHAnsi" w:hAnsiTheme="minorHAnsi"/>
                <w:sz w:val="24"/>
                <w:szCs w:val="24"/>
              </w:rPr>
            </w:pPr>
            <w:r>
              <w:rPr>
                <w:rFonts w:asciiTheme="minorHAnsi" w:hAnsiTheme="minorHAnsi"/>
                <w:sz w:val="24"/>
                <w:szCs w:val="24"/>
              </w:rPr>
              <w:t>5</w:t>
            </w:r>
            <w:r w:rsidR="00702E38" w:rsidRPr="007E66CC">
              <w:rPr>
                <w:rFonts w:asciiTheme="minorHAnsi" w:hAnsiTheme="minorHAnsi"/>
                <w:sz w:val="24"/>
                <w:szCs w:val="24"/>
              </w:rPr>
              <w:t>. Solicitantul este în insolvență sau incapacitate de plată?</w:t>
            </w:r>
          </w:p>
        </w:tc>
        <w:tc>
          <w:tcPr>
            <w:tcW w:w="539" w:type="dxa"/>
            <w:tcBorders>
              <w:top w:val="single" w:sz="4" w:space="0" w:color="auto"/>
              <w:left w:val="single" w:sz="4" w:space="0" w:color="auto"/>
              <w:bottom w:val="single" w:sz="4" w:space="0" w:color="auto"/>
              <w:right w:val="single" w:sz="4" w:space="0" w:color="auto"/>
            </w:tcBorders>
            <w:vAlign w:val="center"/>
            <w:hideMark/>
          </w:tcPr>
          <w:p w14:paraId="733DA7EC" w14:textId="77777777" w:rsidR="00702E38" w:rsidRPr="007E66CC" w:rsidRDefault="00702E38" w:rsidP="000B32C9">
            <w:pPr>
              <w:rPr>
                <w:rFonts w:asciiTheme="minorHAnsi" w:hAnsiTheme="minorHAnsi"/>
                <w:sz w:val="24"/>
                <w:szCs w:val="24"/>
              </w:rPr>
            </w:pPr>
            <w:r w:rsidRPr="007E66CC">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14:paraId="1F5FFDED" w14:textId="77777777" w:rsidR="00702E38" w:rsidRPr="007E66CC" w:rsidRDefault="00702E38" w:rsidP="000B32C9">
            <w:pPr>
              <w:rPr>
                <w:rFonts w:asciiTheme="minorHAnsi" w:hAnsiTheme="minorHAnsi"/>
                <w:sz w:val="24"/>
                <w:szCs w:val="24"/>
              </w:rPr>
            </w:pPr>
            <w:r w:rsidRPr="007E66CC">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808080"/>
            <w:vAlign w:val="center"/>
          </w:tcPr>
          <w:p w14:paraId="409D23DF" w14:textId="77777777" w:rsidR="00702E38" w:rsidRPr="007E66CC" w:rsidRDefault="00702E38" w:rsidP="000B32C9">
            <w:pPr>
              <w:rPr>
                <w:rFonts w:asciiTheme="minorHAnsi" w:hAnsiTheme="minorHAnsi"/>
                <w:sz w:val="24"/>
                <w:szCs w:val="24"/>
              </w:rPr>
            </w:pPr>
          </w:p>
        </w:tc>
      </w:tr>
      <w:tr w:rsidR="00702E38" w:rsidRPr="000B32C9" w14:paraId="28F87F65" w14:textId="77777777" w:rsidTr="00020700">
        <w:trPr>
          <w:trHeight w:val="585"/>
        </w:trPr>
        <w:tc>
          <w:tcPr>
            <w:tcW w:w="9242" w:type="dxa"/>
            <w:gridSpan w:val="4"/>
            <w:tcBorders>
              <w:top w:val="single" w:sz="4" w:space="0" w:color="auto"/>
              <w:left w:val="single" w:sz="4" w:space="0" w:color="auto"/>
              <w:bottom w:val="single" w:sz="4" w:space="0" w:color="auto"/>
              <w:right w:val="single" w:sz="4" w:space="0" w:color="auto"/>
            </w:tcBorders>
            <w:hideMark/>
          </w:tcPr>
          <w:p w14:paraId="3306DA7B" w14:textId="713D3CDC" w:rsidR="00702E38" w:rsidRPr="00E15EA4" w:rsidRDefault="00E15EA4" w:rsidP="00E15EA4">
            <w:pPr>
              <w:overflowPunct w:val="0"/>
              <w:autoSpaceDE w:val="0"/>
              <w:autoSpaceDN w:val="0"/>
              <w:adjustRightInd w:val="0"/>
              <w:spacing w:after="0" w:line="240" w:lineRule="auto"/>
              <w:jc w:val="both"/>
              <w:textAlignment w:val="baseline"/>
              <w:rPr>
                <w:i/>
                <w:sz w:val="24"/>
              </w:rPr>
            </w:pPr>
            <w:r>
              <w:rPr>
                <w:i/>
                <w:sz w:val="24"/>
              </w:rPr>
              <w:t>Aceaste întrebari</w:t>
            </w:r>
            <w:r w:rsidRPr="002D2CD1">
              <w:rPr>
                <w:i/>
                <w:sz w:val="24"/>
              </w:rPr>
              <w:t xml:space="preserve"> se verifică doar în cazul beneficiarilor </w:t>
            </w:r>
            <w:r w:rsidRPr="00C30540">
              <w:rPr>
                <w:i/>
                <w:sz w:val="24"/>
              </w:rPr>
              <w:t>care se încadrează în categoria întreprinderilor (așa cum sunt definite în Ordinul nr. 107/24.04.2017 privind aprobarea schemei de ajutor de minimis „Sprijin pentru implementarea acțiunilor în cadrul strategiei de dezvoltare locală“)</w:t>
            </w:r>
            <w:r w:rsidRPr="002D2CD1">
              <w:rPr>
                <w:i/>
                <w:sz w:val="24"/>
              </w:rPr>
              <w:t>. În cazul celorlalte categorii de benefic</w:t>
            </w:r>
            <w:r>
              <w:rPr>
                <w:i/>
                <w:sz w:val="24"/>
              </w:rPr>
              <w:t>i</w:t>
            </w:r>
            <w:r w:rsidRPr="002D2CD1">
              <w:rPr>
                <w:i/>
                <w:sz w:val="24"/>
              </w:rPr>
              <w:t>ari, se va bifa „NU ESTE CAZUL”.</w:t>
            </w:r>
          </w:p>
        </w:tc>
      </w:tr>
      <w:tr w:rsidR="00702E38" w:rsidRPr="000B32C9" w14:paraId="746DA7D9" w14:textId="77777777" w:rsidTr="00020700">
        <w:trPr>
          <w:trHeight w:val="530"/>
        </w:trPr>
        <w:tc>
          <w:tcPr>
            <w:tcW w:w="7043" w:type="dxa"/>
            <w:tcBorders>
              <w:top w:val="single" w:sz="4" w:space="0" w:color="auto"/>
              <w:left w:val="single" w:sz="4" w:space="0" w:color="auto"/>
              <w:bottom w:val="single" w:sz="4" w:space="0" w:color="auto"/>
              <w:right w:val="single" w:sz="4" w:space="0" w:color="auto"/>
            </w:tcBorders>
            <w:hideMark/>
          </w:tcPr>
          <w:p w14:paraId="603C0FF2" w14:textId="16E1FDC1" w:rsidR="00702E38" w:rsidRPr="007E66CC" w:rsidRDefault="00E15EA4" w:rsidP="000B32C9">
            <w:pPr>
              <w:rPr>
                <w:rFonts w:asciiTheme="minorHAnsi" w:hAnsiTheme="minorHAnsi"/>
                <w:sz w:val="24"/>
                <w:szCs w:val="24"/>
              </w:rPr>
            </w:pPr>
            <w:r>
              <w:rPr>
                <w:rFonts w:asciiTheme="minorHAnsi" w:hAnsiTheme="minorHAnsi"/>
                <w:sz w:val="24"/>
                <w:szCs w:val="24"/>
              </w:rPr>
              <w:t>6</w:t>
            </w:r>
            <w:r w:rsidR="00702E38" w:rsidRPr="007E66CC">
              <w:rPr>
                <w:rFonts w:asciiTheme="minorHAnsi" w:hAnsiTheme="minorHAnsi"/>
                <w:sz w:val="24"/>
                <w:szCs w:val="24"/>
              </w:rPr>
              <w:t xml:space="preserve">. </w:t>
            </w:r>
            <w:r w:rsidRPr="002D2CD1">
              <w:rPr>
                <w:sz w:val="24"/>
              </w:rPr>
              <w:t>Solicitantul se încadrează în categoria „întreprinderilor aflate în dificultate”, așa cum acestea sunt definite în Regulam</w:t>
            </w:r>
            <w:r>
              <w:rPr>
                <w:sz w:val="24"/>
              </w:rPr>
              <w:t>e</w:t>
            </w:r>
            <w:r w:rsidRPr="002D2CD1">
              <w:rPr>
                <w:sz w:val="24"/>
              </w:rPr>
              <w:t xml:space="preserve">ntul (UE) nr. </w:t>
            </w:r>
            <w:r>
              <w:rPr>
                <w:sz w:val="24"/>
              </w:rPr>
              <w:t>651</w:t>
            </w:r>
            <w:r w:rsidR="006377D0">
              <w:rPr>
                <w:sz w:val="24"/>
              </w:rPr>
              <w:t xml:space="preserve"> </w:t>
            </w:r>
            <w:bookmarkStart w:id="0" w:name="_GoBack"/>
            <w:bookmarkEnd w:id="0"/>
            <w:r w:rsidRPr="002D2CD1">
              <w:rPr>
                <w:sz w:val="24"/>
              </w:rPr>
              <w:t>/ 2014</w:t>
            </w:r>
            <w:r w:rsidR="00F50C62">
              <w:rPr>
                <w:sz w:val="24"/>
              </w:rPr>
              <w:t xml:space="preserve"> </w:t>
            </w:r>
            <w:r w:rsidR="00702E38" w:rsidRPr="007E66CC">
              <w:rPr>
                <w:rFonts w:asciiTheme="minorHAnsi" w:hAnsiTheme="minorHAnsi"/>
                <w:sz w:val="24"/>
                <w:szCs w:val="24"/>
              </w:rPr>
              <w:t>?</w:t>
            </w:r>
          </w:p>
        </w:tc>
        <w:tc>
          <w:tcPr>
            <w:tcW w:w="539" w:type="dxa"/>
            <w:tcBorders>
              <w:top w:val="single" w:sz="4" w:space="0" w:color="auto"/>
              <w:left w:val="single" w:sz="4" w:space="0" w:color="auto"/>
              <w:bottom w:val="single" w:sz="4" w:space="0" w:color="auto"/>
              <w:right w:val="single" w:sz="4" w:space="0" w:color="auto"/>
            </w:tcBorders>
            <w:vAlign w:val="center"/>
            <w:hideMark/>
          </w:tcPr>
          <w:p w14:paraId="7B3C90F9" w14:textId="77777777" w:rsidR="00702E38" w:rsidRPr="007E66CC" w:rsidRDefault="00702E38" w:rsidP="000B32C9">
            <w:pPr>
              <w:rPr>
                <w:rFonts w:asciiTheme="minorHAnsi" w:hAnsiTheme="minorHAnsi"/>
                <w:sz w:val="24"/>
                <w:szCs w:val="24"/>
              </w:rPr>
            </w:pPr>
            <w:r w:rsidRPr="007E66CC">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14:paraId="5D92AD65" w14:textId="77777777" w:rsidR="00702E38" w:rsidRPr="007E66CC" w:rsidRDefault="00702E38" w:rsidP="000B32C9">
            <w:pPr>
              <w:rPr>
                <w:rFonts w:asciiTheme="minorHAnsi" w:hAnsiTheme="minorHAnsi"/>
                <w:sz w:val="24"/>
                <w:szCs w:val="24"/>
              </w:rPr>
            </w:pPr>
            <w:r w:rsidRPr="007E66CC">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vAlign w:val="center"/>
            <w:hideMark/>
          </w:tcPr>
          <w:p w14:paraId="5F12EF28" w14:textId="77777777" w:rsidR="00702E38" w:rsidRPr="007E66CC" w:rsidRDefault="00702E38" w:rsidP="000B32C9">
            <w:pPr>
              <w:rPr>
                <w:rFonts w:asciiTheme="minorHAnsi" w:hAnsiTheme="minorHAnsi"/>
                <w:sz w:val="24"/>
                <w:szCs w:val="24"/>
              </w:rPr>
            </w:pPr>
            <w:r w:rsidRPr="007E66CC">
              <w:rPr>
                <w:rFonts w:asciiTheme="minorHAnsi" w:hAnsiTheme="minorHAnsi"/>
                <w:sz w:val="24"/>
                <w:szCs w:val="24"/>
              </w:rPr>
              <w:sym w:font="Wingdings" w:char="F06F"/>
            </w:r>
          </w:p>
        </w:tc>
      </w:tr>
      <w:tr w:rsidR="00702E38" w:rsidRPr="000B32C9" w14:paraId="02D5678F" w14:textId="77777777" w:rsidTr="00020700">
        <w:trPr>
          <w:trHeight w:val="530"/>
        </w:trPr>
        <w:tc>
          <w:tcPr>
            <w:tcW w:w="7043" w:type="dxa"/>
            <w:tcBorders>
              <w:top w:val="single" w:sz="4" w:space="0" w:color="auto"/>
              <w:left w:val="single" w:sz="4" w:space="0" w:color="auto"/>
              <w:bottom w:val="single" w:sz="4" w:space="0" w:color="auto"/>
              <w:right w:val="single" w:sz="4" w:space="0" w:color="auto"/>
            </w:tcBorders>
            <w:hideMark/>
          </w:tcPr>
          <w:p w14:paraId="2DCD1343" w14:textId="206E2FF8" w:rsidR="00702E38" w:rsidRPr="007E66CC" w:rsidRDefault="00E15EA4" w:rsidP="000B32C9">
            <w:pPr>
              <w:rPr>
                <w:rFonts w:asciiTheme="minorHAnsi" w:hAnsiTheme="minorHAnsi"/>
                <w:sz w:val="24"/>
                <w:szCs w:val="24"/>
              </w:rPr>
            </w:pPr>
            <w:r>
              <w:rPr>
                <w:rFonts w:asciiTheme="minorHAnsi" w:hAnsiTheme="minorHAnsi"/>
                <w:sz w:val="24"/>
                <w:szCs w:val="24"/>
              </w:rPr>
              <w:lastRenderedPageBreak/>
              <w:t>7</w:t>
            </w:r>
            <w:r w:rsidR="00702E38" w:rsidRPr="007E66CC">
              <w:rPr>
                <w:rFonts w:asciiTheme="minorHAnsi" w:hAnsiTheme="minorHAnsi"/>
                <w:sz w:val="24"/>
                <w:szCs w:val="24"/>
              </w:rPr>
              <w:t xml:space="preserve">. </w:t>
            </w:r>
            <w:r w:rsidRPr="002D2CD1">
              <w:rPr>
                <w:sz w:val="24"/>
              </w:rPr>
              <w:t xml:space="preserve">Solicitantul respectă regula privind cumulul ajutoarelor de </w:t>
            </w:r>
            <w:r>
              <w:rPr>
                <w:sz w:val="24"/>
              </w:rPr>
              <w:t>minimis</w:t>
            </w:r>
            <w:r w:rsidR="00702E38" w:rsidRPr="007E66CC">
              <w:rPr>
                <w:rFonts w:asciiTheme="minorHAnsi" w:hAnsiTheme="minorHAnsi"/>
                <w:sz w:val="24"/>
                <w:szCs w:val="24"/>
              </w:rPr>
              <w:t>?</w:t>
            </w:r>
          </w:p>
        </w:tc>
        <w:tc>
          <w:tcPr>
            <w:tcW w:w="539" w:type="dxa"/>
            <w:tcBorders>
              <w:top w:val="single" w:sz="4" w:space="0" w:color="auto"/>
              <w:left w:val="single" w:sz="4" w:space="0" w:color="auto"/>
              <w:bottom w:val="single" w:sz="4" w:space="0" w:color="auto"/>
              <w:right w:val="single" w:sz="4" w:space="0" w:color="auto"/>
            </w:tcBorders>
            <w:vAlign w:val="center"/>
            <w:hideMark/>
          </w:tcPr>
          <w:p w14:paraId="2F68CCAE" w14:textId="77777777" w:rsidR="00702E38" w:rsidRPr="007E66CC" w:rsidRDefault="00702E38" w:rsidP="000B32C9">
            <w:pPr>
              <w:rPr>
                <w:rFonts w:asciiTheme="minorHAnsi" w:hAnsiTheme="minorHAnsi"/>
                <w:sz w:val="24"/>
                <w:szCs w:val="24"/>
              </w:rPr>
            </w:pPr>
            <w:r w:rsidRPr="007E66CC">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14:paraId="6280F2CB" w14:textId="77777777" w:rsidR="00702E38" w:rsidRPr="007E66CC" w:rsidRDefault="00702E38" w:rsidP="000B32C9">
            <w:pPr>
              <w:rPr>
                <w:rFonts w:asciiTheme="minorHAnsi" w:hAnsiTheme="minorHAnsi"/>
                <w:sz w:val="24"/>
                <w:szCs w:val="24"/>
              </w:rPr>
            </w:pPr>
            <w:r w:rsidRPr="007E66CC">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vAlign w:val="center"/>
            <w:hideMark/>
          </w:tcPr>
          <w:p w14:paraId="07EF4FCF" w14:textId="77777777" w:rsidR="00702E38" w:rsidRPr="007E66CC" w:rsidRDefault="00702E38" w:rsidP="000B32C9">
            <w:pPr>
              <w:rPr>
                <w:rFonts w:asciiTheme="minorHAnsi" w:hAnsiTheme="minorHAnsi"/>
                <w:sz w:val="24"/>
                <w:szCs w:val="24"/>
              </w:rPr>
            </w:pPr>
            <w:r w:rsidRPr="007E66CC">
              <w:rPr>
                <w:rFonts w:asciiTheme="minorHAnsi" w:hAnsiTheme="minorHAnsi"/>
                <w:sz w:val="24"/>
                <w:szCs w:val="24"/>
              </w:rPr>
              <w:sym w:font="Wingdings" w:char="F06F"/>
            </w:r>
          </w:p>
        </w:tc>
      </w:tr>
      <w:tr w:rsidR="00702E38" w:rsidRPr="000B32C9" w14:paraId="25D710B9" w14:textId="77777777" w:rsidTr="00D27D92">
        <w:trPr>
          <w:trHeight w:val="814"/>
        </w:trPr>
        <w:tc>
          <w:tcPr>
            <w:tcW w:w="924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4FF284A2" w14:textId="60F3CEE0" w:rsidR="00702E38" w:rsidRPr="00902D53" w:rsidRDefault="00702E38" w:rsidP="000B32C9">
            <w:pPr>
              <w:rPr>
                <w:rFonts w:asciiTheme="minorHAnsi" w:hAnsiTheme="minorHAnsi"/>
                <w:b/>
                <w:sz w:val="24"/>
                <w:szCs w:val="24"/>
              </w:rPr>
            </w:pPr>
            <w:r w:rsidRPr="00902D53">
              <w:rPr>
                <w:rFonts w:asciiTheme="minorHAnsi" w:hAnsiTheme="minorHAnsi"/>
                <w:b/>
                <w:sz w:val="24"/>
                <w:szCs w:val="24"/>
              </w:rPr>
              <w:t>B.</w:t>
            </w:r>
            <w:r w:rsidR="00020700" w:rsidRPr="00902D53">
              <w:rPr>
                <w:rFonts w:asciiTheme="minorHAnsi" w:hAnsiTheme="minorHAnsi"/>
                <w:b/>
                <w:sz w:val="24"/>
                <w:szCs w:val="24"/>
              </w:rPr>
              <w:t xml:space="preserve"> </w:t>
            </w:r>
            <w:r w:rsidRPr="00902D53">
              <w:rPr>
                <w:rFonts w:asciiTheme="minorHAnsi" w:hAnsiTheme="minorHAnsi"/>
                <w:b/>
                <w:sz w:val="24"/>
                <w:szCs w:val="24"/>
              </w:rPr>
              <w:t>Verificarea condițiilor de eligibilitate ale proiectului</w:t>
            </w:r>
          </w:p>
        </w:tc>
      </w:tr>
      <w:tr w:rsidR="00702E38" w:rsidRPr="000B32C9" w14:paraId="4FB0851C" w14:textId="77777777" w:rsidTr="00020700">
        <w:tc>
          <w:tcPr>
            <w:tcW w:w="7043" w:type="dxa"/>
            <w:tcBorders>
              <w:top w:val="single" w:sz="4" w:space="0" w:color="auto"/>
              <w:left w:val="single" w:sz="4" w:space="0" w:color="auto"/>
              <w:bottom w:val="single" w:sz="4" w:space="0" w:color="auto"/>
              <w:right w:val="single" w:sz="4" w:space="0" w:color="auto"/>
            </w:tcBorders>
            <w:hideMark/>
          </w:tcPr>
          <w:p w14:paraId="46A959D4"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t xml:space="preserve">EG1 Solicitantul trebuie să se încadreze în categoria beneficiarilor eligibili </w:t>
            </w:r>
          </w:p>
        </w:tc>
        <w:tc>
          <w:tcPr>
            <w:tcW w:w="539" w:type="dxa"/>
            <w:tcBorders>
              <w:top w:val="single" w:sz="4" w:space="0" w:color="auto"/>
              <w:left w:val="single" w:sz="4" w:space="0" w:color="auto"/>
              <w:bottom w:val="single" w:sz="4" w:space="0" w:color="auto"/>
              <w:right w:val="single" w:sz="4" w:space="0" w:color="auto"/>
            </w:tcBorders>
            <w:vAlign w:val="center"/>
            <w:hideMark/>
          </w:tcPr>
          <w:p w14:paraId="69E804F0"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14:paraId="05124CC0"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6A6A6"/>
          </w:tcPr>
          <w:p w14:paraId="2A1701E5" w14:textId="77777777" w:rsidR="00702E38" w:rsidRPr="000B32C9" w:rsidRDefault="00702E38" w:rsidP="000B32C9">
            <w:pPr>
              <w:rPr>
                <w:rFonts w:asciiTheme="minorHAnsi" w:hAnsiTheme="minorHAnsi"/>
                <w:sz w:val="24"/>
                <w:szCs w:val="24"/>
              </w:rPr>
            </w:pPr>
          </w:p>
        </w:tc>
      </w:tr>
      <w:tr w:rsidR="00702E38" w:rsidRPr="000B32C9" w14:paraId="3D8B930F" w14:textId="77777777" w:rsidTr="00020700">
        <w:tc>
          <w:tcPr>
            <w:tcW w:w="7043" w:type="dxa"/>
            <w:tcBorders>
              <w:top w:val="single" w:sz="4" w:space="0" w:color="auto"/>
              <w:left w:val="single" w:sz="4" w:space="0" w:color="auto"/>
              <w:bottom w:val="single" w:sz="4" w:space="0" w:color="auto"/>
              <w:right w:val="single" w:sz="4" w:space="0" w:color="auto"/>
            </w:tcBorders>
            <w:hideMark/>
          </w:tcPr>
          <w:p w14:paraId="41EF519F" w14:textId="429117B9" w:rsidR="00702E38" w:rsidRPr="000B32C9" w:rsidRDefault="00702E38" w:rsidP="000B32C9">
            <w:pPr>
              <w:rPr>
                <w:rFonts w:asciiTheme="minorHAnsi" w:hAnsiTheme="minorHAnsi"/>
                <w:sz w:val="24"/>
                <w:szCs w:val="24"/>
              </w:rPr>
            </w:pPr>
            <w:r w:rsidRPr="000B32C9">
              <w:rPr>
                <w:rFonts w:asciiTheme="minorHAnsi" w:hAnsiTheme="minorHAnsi"/>
                <w:sz w:val="24"/>
                <w:szCs w:val="24"/>
              </w:rPr>
              <w:t xml:space="preserve">EG2 </w:t>
            </w:r>
            <w:r w:rsidR="00B71707" w:rsidRPr="000B32C9">
              <w:rPr>
                <w:rFonts w:asciiTheme="minorHAnsi" w:hAnsiTheme="minorHAnsi"/>
                <w:sz w:val="24"/>
                <w:szCs w:val="24"/>
              </w:rPr>
              <w:t xml:space="preserve">Prin memoriul justificativ / studiul de fezabilitate, proiectul trebuie sa demonstreze oportunitatea si necesitatea socio-economica a investitiei </w:t>
            </w:r>
          </w:p>
        </w:tc>
        <w:tc>
          <w:tcPr>
            <w:tcW w:w="539" w:type="dxa"/>
            <w:tcBorders>
              <w:top w:val="single" w:sz="4" w:space="0" w:color="auto"/>
              <w:left w:val="single" w:sz="4" w:space="0" w:color="auto"/>
              <w:bottom w:val="single" w:sz="4" w:space="0" w:color="auto"/>
              <w:right w:val="single" w:sz="4" w:space="0" w:color="auto"/>
            </w:tcBorders>
            <w:vAlign w:val="center"/>
            <w:hideMark/>
          </w:tcPr>
          <w:p w14:paraId="151B216C"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14:paraId="4CDDEBD9"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6A6A6"/>
          </w:tcPr>
          <w:p w14:paraId="78ADC5D6" w14:textId="77777777" w:rsidR="00702E38" w:rsidRPr="000B32C9" w:rsidRDefault="00702E38" w:rsidP="000B32C9">
            <w:pPr>
              <w:rPr>
                <w:rFonts w:asciiTheme="minorHAnsi" w:hAnsiTheme="minorHAnsi"/>
                <w:sz w:val="24"/>
                <w:szCs w:val="24"/>
              </w:rPr>
            </w:pPr>
          </w:p>
        </w:tc>
      </w:tr>
      <w:tr w:rsidR="00702E38" w:rsidRPr="000B32C9" w14:paraId="27B8F640" w14:textId="77777777" w:rsidTr="00020700">
        <w:tc>
          <w:tcPr>
            <w:tcW w:w="7043" w:type="dxa"/>
            <w:tcBorders>
              <w:top w:val="single" w:sz="4" w:space="0" w:color="auto"/>
              <w:left w:val="single" w:sz="4" w:space="0" w:color="auto"/>
              <w:bottom w:val="single" w:sz="4" w:space="0" w:color="auto"/>
              <w:right w:val="single" w:sz="4" w:space="0" w:color="auto"/>
            </w:tcBorders>
            <w:hideMark/>
          </w:tcPr>
          <w:p w14:paraId="2E958B14" w14:textId="08ABF058" w:rsidR="00702E38" w:rsidRPr="000B32C9" w:rsidRDefault="00702E38" w:rsidP="000B32C9">
            <w:pPr>
              <w:rPr>
                <w:rFonts w:asciiTheme="minorHAnsi" w:hAnsiTheme="minorHAnsi"/>
                <w:sz w:val="24"/>
                <w:szCs w:val="24"/>
              </w:rPr>
            </w:pPr>
            <w:r w:rsidRPr="000B32C9">
              <w:rPr>
                <w:rFonts w:asciiTheme="minorHAnsi" w:hAnsiTheme="minorHAnsi"/>
                <w:sz w:val="24"/>
                <w:szCs w:val="24"/>
              </w:rPr>
              <w:t xml:space="preserve">EG3 </w:t>
            </w:r>
            <w:r w:rsidR="00B71707" w:rsidRPr="000B32C9">
              <w:rPr>
                <w:rFonts w:asciiTheme="minorHAnsi" w:hAnsiTheme="minorHAnsi"/>
                <w:sz w:val="24"/>
                <w:szCs w:val="24"/>
              </w:rPr>
              <w:t>Proiectul trebuie să se încadreze în cel puțin unul dintre tipurile de activități sprijinite prin măsură</w:t>
            </w:r>
          </w:p>
        </w:tc>
        <w:tc>
          <w:tcPr>
            <w:tcW w:w="539" w:type="dxa"/>
            <w:tcBorders>
              <w:top w:val="single" w:sz="4" w:space="0" w:color="auto"/>
              <w:left w:val="single" w:sz="4" w:space="0" w:color="auto"/>
              <w:bottom w:val="single" w:sz="4" w:space="0" w:color="auto"/>
              <w:right w:val="single" w:sz="4" w:space="0" w:color="auto"/>
            </w:tcBorders>
            <w:vAlign w:val="center"/>
            <w:hideMark/>
          </w:tcPr>
          <w:p w14:paraId="3A0555EF"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14:paraId="79BE793A"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6A6A6"/>
          </w:tcPr>
          <w:p w14:paraId="1B3DAA3F" w14:textId="77777777" w:rsidR="00702E38" w:rsidRPr="000B32C9" w:rsidRDefault="00702E38" w:rsidP="000B32C9">
            <w:pPr>
              <w:rPr>
                <w:rFonts w:asciiTheme="minorHAnsi" w:hAnsiTheme="minorHAnsi"/>
                <w:sz w:val="24"/>
                <w:szCs w:val="24"/>
              </w:rPr>
            </w:pPr>
          </w:p>
        </w:tc>
      </w:tr>
      <w:tr w:rsidR="00216585" w:rsidRPr="000B32C9" w14:paraId="54A308B4" w14:textId="77777777" w:rsidTr="00020700">
        <w:trPr>
          <w:trHeight w:val="865"/>
        </w:trPr>
        <w:tc>
          <w:tcPr>
            <w:tcW w:w="7043" w:type="dxa"/>
            <w:tcBorders>
              <w:top w:val="single" w:sz="4" w:space="0" w:color="auto"/>
              <w:left w:val="single" w:sz="4" w:space="0" w:color="auto"/>
              <w:bottom w:val="single" w:sz="4" w:space="0" w:color="auto"/>
              <w:right w:val="single" w:sz="4" w:space="0" w:color="auto"/>
            </w:tcBorders>
            <w:hideMark/>
          </w:tcPr>
          <w:p w14:paraId="469407E3" w14:textId="50E4C487" w:rsidR="00216585" w:rsidRPr="000B32C9" w:rsidRDefault="00567235" w:rsidP="000B32C9">
            <w:pPr>
              <w:rPr>
                <w:rFonts w:asciiTheme="minorHAnsi" w:hAnsiTheme="minorHAnsi"/>
                <w:sz w:val="24"/>
                <w:szCs w:val="24"/>
              </w:rPr>
            </w:pPr>
            <w:r>
              <w:rPr>
                <w:rFonts w:asciiTheme="minorHAnsi" w:hAnsiTheme="minorHAnsi"/>
                <w:sz w:val="24"/>
                <w:szCs w:val="24"/>
              </w:rPr>
              <w:t>EG4</w:t>
            </w:r>
            <w:r w:rsidR="00216585" w:rsidRPr="000B32C9">
              <w:rPr>
                <w:rFonts w:asciiTheme="minorHAnsi" w:hAnsiTheme="minorHAnsi"/>
                <w:sz w:val="24"/>
                <w:szCs w:val="24"/>
              </w:rPr>
              <w:t xml:space="preserve"> Solicitantul se angajeaza sa asigure mentenanta/intretinerea investitiei pe o perioadă de minim 5 ani de la ultima plată</w:t>
            </w:r>
          </w:p>
        </w:tc>
        <w:tc>
          <w:tcPr>
            <w:tcW w:w="539" w:type="dxa"/>
            <w:tcBorders>
              <w:top w:val="single" w:sz="4" w:space="0" w:color="auto"/>
              <w:left w:val="single" w:sz="4" w:space="0" w:color="auto"/>
              <w:bottom w:val="single" w:sz="4" w:space="0" w:color="auto"/>
              <w:right w:val="single" w:sz="4" w:space="0" w:color="auto"/>
            </w:tcBorders>
            <w:vAlign w:val="center"/>
            <w:hideMark/>
          </w:tcPr>
          <w:p w14:paraId="37FF68C8" w14:textId="77777777" w:rsidR="00216585" w:rsidRPr="000B32C9" w:rsidRDefault="00216585" w:rsidP="000B32C9">
            <w:pPr>
              <w:rPr>
                <w:rFonts w:asciiTheme="minorHAnsi" w:hAnsiTheme="minorHAnsi"/>
                <w:sz w:val="24"/>
                <w:szCs w:val="24"/>
              </w:rPr>
            </w:pPr>
            <w:r w:rsidRPr="000B32C9">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14:paraId="5C6387E9" w14:textId="77777777" w:rsidR="00216585" w:rsidRPr="000B32C9" w:rsidRDefault="00216585" w:rsidP="000B32C9">
            <w:pPr>
              <w:rPr>
                <w:rFonts w:asciiTheme="minorHAnsi" w:hAnsiTheme="minorHAnsi"/>
                <w:sz w:val="24"/>
                <w:szCs w:val="24"/>
              </w:rPr>
            </w:pPr>
            <w:r w:rsidRPr="000B32C9">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161EBE1" w14:textId="1A15ADAE" w:rsidR="00216585" w:rsidRPr="000B32C9" w:rsidRDefault="00216585" w:rsidP="000B32C9">
            <w:pPr>
              <w:rPr>
                <w:rFonts w:asciiTheme="minorHAnsi" w:hAnsiTheme="minorHAnsi"/>
                <w:sz w:val="24"/>
                <w:szCs w:val="24"/>
              </w:rPr>
            </w:pPr>
          </w:p>
        </w:tc>
      </w:tr>
      <w:tr w:rsidR="00216585" w:rsidRPr="000B32C9" w14:paraId="6C8D3BD0" w14:textId="77777777" w:rsidTr="00020700">
        <w:trPr>
          <w:trHeight w:val="295"/>
        </w:trPr>
        <w:tc>
          <w:tcPr>
            <w:tcW w:w="7043" w:type="dxa"/>
            <w:tcBorders>
              <w:top w:val="single" w:sz="4" w:space="0" w:color="auto"/>
              <w:left w:val="single" w:sz="4" w:space="0" w:color="auto"/>
              <w:bottom w:val="single" w:sz="4" w:space="0" w:color="auto"/>
              <w:right w:val="single" w:sz="4" w:space="0" w:color="auto"/>
            </w:tcBorders>
            <w:hideMark/>
          </w:tcPr>
          <w:p w14:paraId="4C8EABF5" w14:textId="07202DE0" w:rsidR="00216585" w:rsidRPr="000B32C9" w:rsidRDefault="00567235" w:rsidP="000B32C9">
            <w:pPr>
              <w:rPr>
                <w:rFonts w:asciiTheme="minorHAnsi" w:hAnsiTheme="minorHAnsi"/>
                <w:sz w:val="24"/>
                <w:szCs w:val="24"/>
              </w:rPr>
            </w:pPr>
            <w:r>
              <w:rPr>
                <w:rFonts w:asciiTheme="minorHAnsi" w:hAnsiTheme="minorHAnsi"/>
                <w:sz w:val="24"/>
                <w:szCs w:val="24"/>
              </w:rPr>
              <w:t>EG5</w:t>
            </w:r>
            <w:r w:rsidR="00216585" w:rsidRPr="000B32C9">
              <w:rPr>
                <w:rFonts w:asciiTheme="minorHAnsi" w:hAnsiTheme="minorHAnsi"/>
                <w:sz w:val="24"/>
                <w:szCs w:val="24"/>
              </w:rPr>
              <w:t xml:space="preserve"> Investiția trebuie să fie în corelare cu orice strategie de dezvoltare națională/ regională/județeană/locală aprobată, corespunzătoare domeniului de investiții</w:t>
            </w:r>
          </w:p>
        </w:tc>
        <w:tc>
          <w:tcPr>
            <w:tcW w:w="539" w:type="dxa"/>
            <w:tcBorders>
              <w:top w:val="single" w:sz="4" w:space="0" w:color="auto"/>
              <w:left w:val="single" w:sz="4" w:space="0" w:color="auto"/>
              <w:bottom w:val="single" w:sz="4" w:space="0" w:color="auto"/>
              <w:right w:val="single" w:sz="4" w:space="0" w:color="auto"/>
            </w:tcBorders>
            <w:vAlign w:val="center"/>
            <w:hideMark/>
          </w:tcPr>
          <w:p w14:paraId="1867AA4D" w14:textId="77777777" w:rsidR="00216585" w:rsidRPr="000B32C9" w:rsidRDefault="00216585" w:rsidP="000B32C9">
            <w:pPr>
              <w:rPr>
                <w:rFonts w:asciiTheme="minorHAnsi" w:hAnsiTheme="minorHAnsi"/>
                <w:sz w:val="24"/>
                <w:szCs w:val="24"/>
              </w:rPr>
            </w:pPr>
            <w:r w:rsidRPr="000B32C9">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14:paraId="5BFD0CB6" w14:textId="77777777" w:rsidR="00216585" w:rsidRPr="000B32C9" w:rsidRDefault="00216585" w:rsidP="000B32C9">
            <w:pPr>
              <w:rPr>
                <w:rFonts w:asciiTheme="minorHAnsi" w:hAnsiTheme="minorHAnsi"/>
                <w:sz w:val="24"/>
                <w:szCs w:val="24"/>
              </w:rPr>
            </w:pPr>
            <w:r w:rsidRPr="000B32C9">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5DD7990" w14:textId="4B86B045" w:rsidR="00216585" w:rsidRPr="000B32C9" w:rsidRDefault="00216585" w:rsidP="000B32C9">
            <w:pPr>
              <w:rPr>
                <w:rFonts w:asciiTheme="minorHAnsi" w:hAnsiTheme="minorHAnsi"/>
                <w:sz w:val="24"/>
                <w:szCs w:val="24"/>
              </w:rPr>
            </w:pPr>
          </w:p>
        </w:tc>
      </w:tr>
      <w:tr w:rsidR="00216585" w:rsidRPr="000B32C9" w14:paraId="79BFAB8C" w14:textId="77777777" w:rsidTr="00020700">
        <w:trPr>
          <w:trHeight w:val="295"/>
        </w:trPr>
        <w:tc>
          <w:tcPr>
            <w:tcW w:w="7043" w:type="dxa"/>
            <w:tcBorders>
              <w:top w:val="single" w:sz="4" w:space="0" w:color="auto"/>
              <w:left w:val="single" w:sz="4" w:space="0" w:color="auto"/>
              <w:bottom w:val="single" w:sz="4" w:space="0" w:color="auto"/>
              <w:right w:val="single" w:sz="4" w:space="0" w:color="auto"/>
            </w:tcBorders>
            <w:hideMark/>
          </w:tcPr>
          <w:p w14:paraId="09BD08FA" w14:textId="46A47974" w:rsidR="00216585" w:rsidRPr="000B32C9" w:rsidRDefault="00567235" w:rsidP="000B32C9">
            <w:pPr>
              <w:rPr>
                <w:rFonts w:asciiTheme="minorHAnsi" w:hAnsiTheme="minorHAnsi"/>
                <w:sz w:val="24"/>
                <w:szCs w:val="24"/>
              </w:rPr>
            </w:pPr>
            <w:r>
              <w:rPr>
                <w:rFonts w:asciiTheme="minorHAnsi" w:hAnsiTheme="minorHAnsi"/>
                <w:sz w:val="24"/>
                <w:szCs w:val="24"/>
              </w:rPr>
              <w:t>EG6</w:t>
            </w:r>
            <w:r w:rsidR="00216585" w:rsidRPr="000B32C9">
              <w:rPr>
                <w:rFonts w:asciiTheme="minorHAnsi" w:hAnsiTheme="minorHAnsi"/>
                <w:sz w:val="24"/>
                <w:szCs w:val="24"/>
              </w:rPr>
              <w:t xml:space="preserve"> Solicitantul trebuie să prezinte toate avizele şi autorizaţiile necesare investiţiei </w:t>
            </w:r>
          </w:p>
        </w:tc>
        <w:tc>
          <w:tcPr>
            <w:tcW w:w="539" w:type="dxa"/>
            <w:tcBorders>
              <w:top w:val="single" w:sz="4" w:space="0" w:color="auto"/>
              <w:left w:val="single" w:sz="4" w:space="0" w:color="auto"/>
              <w:bottom w:val="single" w:sz="4" w:space="0" w:color="auto"/>
              <w:right w:val="single" w:sz="4" w:space="0" w:color="auto"/>
            </w:tcBorders>
            <w:vAlign w:val="center"/>
            <w:hideMark/>
          </w:tcPr>
          <w:p w14:paraId="340E08C8" w14:textId="77777777" w:rsidR="00216585" w:rsidRPr="000B32C9" w:rsidRDefault="00216585" w:rsidP="000B32C9">
            <w:pPr>
              <w:rPr>
                <w:rFonts w:asciiTheme="minorHAnsi" w:hAnsiTheme="minorHAnsi"/>
                <w:sz w:val="24"/>
                <w:szCs w:val="24"/>
              </w:rPr>
            </w:pPr>
            <w:r w:rsidRPr="000B32C9">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14:paraId="1973BB36" w14:textId="77777777" w:rsidR="00216585" w:rsidRPr="000B32C9" w:rsidRDefault="00216585" w:rsidP="000B32C9">
            <w:pPr>
              <w:rPr>
                <w:rFonts w:asciiTheme="minorHAnsi" w:hAnsiTheme="minorHAnsi"/>
                <w:sz w:val="24"/>
                <w:szCs w:val="24"/>
              </w:rPr>
            </w:pPr>
            <w:r w:rsidRPr="000B32C9">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7E1BA95" w14:textId="09251957" w:rsidR="00216585" w:rsidRPr="000B32C9" w:rsidRDefault="00216585" w:rsidP="000B32C9">
            <w:pPr>
              <w:rPr>
                <w:rFonts w:asciiTheme="minorHAnsi" w:hAnsiTheme="minorHAnsi"/>
                <w:sz w:val="24"/>
                <w:szCs w:val="24"/>
              </w:rPr>
            </w:pPr>
          </w:p>
        </w:tc>
      </w:tr>
      <w:tr w:rsidR="00567235" w:rsidRPr="000B32C9" w14:paraId="07D6444B" w14:textId="77777777" w:rsidTr="00020700">
        <w:trPr>
          <w:trHeight w:val="295"/>
        </w:trPr>
        <w:tc>
          <w:tcPr>
            <w:tcW w:w="7043" w:type="dxa"/>
            <w:tcBorders>
              <w:top w:val="single" w:sz="4" w:space="0" w:color="auto"/>
              <w:left w:val="single" w:sz="4" w:space="0" w:color="auto"/>
              <w:bottom w:val="single" w:sz="4" w:space="0" w:color="auto"/>
              <w:right w:val="single" w:sz="4" w:space="0" w:color="auto"/>
            </w:tcBorders>
          </w:tcPr>
          <w:p w14:paraId="614C9DC7" w14:textId="09C94004" w:rsidR="00567235" w:rsidRDefault="00567235" w:rsidP="000B32C9">
            <w:pPr>
              <w:rPr>
                <w:rFonts w:asciiTheme="minorHAnsi" w:hAnsiTheme="minorHAnsi"/>
                <w:sz w:val="24"/>
                <w:szCs w:val="24"/>
              </w:rPr>
            </w:pPr>
            <w:r>
              <w:rPr>
                <w:rFonts w:asciiTheme="minorHAnsi" w:hAnsiTheme="minorHAnsi"/>
                <w:sz w:val="24"/>
                <w:szCs w:val="24"/>
              </w:rPr>
              <w:t xml:space="preserve">EG7 </w:t>
            </w:r>
            <w:r w:rsidRPr="00567235">
              <w:rPr>
                <w:rFonts w:asciiTheme="minorHAnsi" w:hAnsiTheme="minorHAnsi"/>
                <w:sz w:val="24"/>
                <w:szCs w:val="24"/>
              </w:rPr>
              <w:t>Beneficiarul va asigura sustenabilitatea si functionarea investitiei</w:t>
            </w:r>
          </w:p>
        </w:tc>
        <w:tc>
          <w:tcPr>
            <w:tcW w:w="539" w:type="dxa"/>
            <w:tcBorders>
              <w:top w:val="single" w:sz="4" w:space="0" w:color="auto"/>
              <w:left w:val="single" w:sz="4" w:space="0" w:color="auto"/>
              <w:bottom w:val="single" w:sz="4" w:space="0" w:color="auto"/>
              <w:right w:val="single" w:sz="4" w:space="0" w:color="auto"/>
            </w:tcBorders>
            <w:vAlign w:val="center"/>
          </w:tcPr>
          <w:p w14:paraId="534DC098" w14:textId="665AB8CB" w:rsidR="00567235" w:rsidRPr="000B32C9" w:rsidRDefault="00567235" w:rsidP="000B32C9">
            <w:pPr>
              <w:rPr>
                <w:rFonts w:asciiTheme="minorHAnsi" w:hAnsiTheme="minorHAnsi"/>
                <w:sz w:val="24"/>
                <w:szCs w:val="24"/>
              </w:rPr>
            </w:pPr>
            <w:r w:rsidRPr="000B32C9">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tcPr>
          <w:p w14:paraId="68E2773C" w14:textId="41703C62" w:rsidR="00567235" w:rsidRPr="000B32C9" w:rsidRDefault="00567235" w:rsidP="000B32C9">
            <w:pPr>
              <w:rPr>
                <w:rFonts w:asciiTheme="minorHAnsi" w:hAnsiTheme="minorHAnsi"/>
                <w:sz w:val="24"/>
                <w:szCs w:val="24"/>
              </w:rPr>
            </w:pPr>
            <w:r w:rsidRPr="000B32C9">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30527D7" w14:textId="77777777" w:rsidR="00567235" w:rsidRPr="000B32C9" w:rsidRDefault="00567235" w:rsidP="000B32C9">
            <w:pPr>
              <w:rPr>
                <w:rFonts w:asciiTheme="minorHAnsi" w:hAnsiTheme="minorHAnsi"/>
                <w:sz w:val="24"/>
                <w:szCs w:val="24"/>
              </w:rPr>
            </w:pPr>
          </w:p>
        </w:tc>
      </w:tr>
      <w:tr w:rsidR="00216585" w:rsidRPr="000B32C9" w14:paraId="29AB223B" w14:textId="77777777" w:rsidTr="00020700">
        <w:trPr>
          <w:trHeight w:val="585"/>
        </w:trPr>
        <w:tc>
          <w:tcPr>
            <w:tcW w:w="7043" w:type="dxa"/>
            <w:tcBorders>
              <w:top w:val="single" w:sz="4" w:space="0" w:color="auto"/>
              <w:left w:val="single" w:sz="4" w:space="0" w:color="auto"/>
              <w:bottom w:val="single" w:sz="4" w:space="0" w:color="auto"/>
              <w:right w:val="single" w:sz="4" w:space="0" w:color="auto"/>
            </w:tcBorders>
            <w:hideMark/>
          </w:tcPr>
          <w:p w14:paraId="4C031790" w14:textId="01486F30" w:rsidR="00216585" w:rsidRPr="00020700" w:rsidRDefault="00567235" w:rsidP="00567235">
            <w:pPr>
              <w:rPr>
                <w:rFonts w:asciiTheme="minorHAnsi" w:hAnsiTheme="minorHAnsi"/>
                <w:i/>
                <w:sz w:val="24"/>
                <w:szCs w:val="24"/>
              </w:rPr>
            </w:pPr>
            <w:r>
              <w:rPr>
                <w:rFonts w:asciiTheme="minorHAnsi" w:hAnsiTheme="minorHAnsi"/>
                <w:sz w:val="24"/>
                <w:szCs w:val="24"/>
              </w:rPr>
              <w:t>EG8</w:t>
            </w:r>
            <w:r w:rsidR="00216585" w:rsidRPr="000B32C9">
              <w:rPr>
                <w:rFonts w:asciiTheme="minorHAnsi" w:hAnsiTheme="minorHAnsi"/>
                <w:sz w:val="24"/>
                <w:szCs w:val="24"/>
              </w:rPr>
              <w:t xml:space="preserve">  Investiția trebuie să respecte Planul Urbanistic General în vigoare </w:t>
            </w:r>
            <w:r w:rsidR="00216585" w:rsidRPr="00020700">
              <w:rPr>
                <w:rFonts w:asciiTheme="minorHAnsi" w:hAnsiTheme="minorHAnsi"/>
                <w:i/>
                <w:sz w:val="24"/>
                <w:szCs w:val="24"/>
              </w:rPr>
              <w:t>(doar pentru proiectele care prevăd investiții pentru care se prezintă certificatul de urbanism)</w:t>
            </w:r>
          </w:p>
        </w:tc>
        <w:tc>
          <w:tcPr>
            <w:tcW w:w="539" w:type="dxa"/>
            <w:tcBorders>
              <w:top w:val="single" w:sz="4" w:space="0" w:color="auto"/>
              <w:left w:val="single" w:sz="4" w:space="0" w:color="auto"/>
              <w:bottom w:val="single" w:sz="4" w:space="0" w:color="auto"/>
              <w:right w:val="single" w:sz="4" w:space="0" w:color="auto"/>
            </w:tcBorders>
            <w:vAlign w:val="center"/>
            <w:hideMark/>
          </w:tcPr>
          <w:p w14:paraId="2DABDB36" w14:textId="77777777" w:rsidR="00216585" w:rsidRPr="000B32C9" w:rsidRDefault="00216585" w:rsidP="000B32C9">
            <w:pPr>
              <w:rPr>
                <w:rFonts w:asciiTheme="minorHAnsi" w:hAnsiTheme="minorHAnsi"/>
                <w:sz w:val="24"/>
                <w:szCs w:val="24"/>
              </w:rPr>
            </w:pPr>
            <w:r w:rsidRPr="000B32C9">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hideMark/>
          </w:tcPr>
          <w:p w14:paraId="35056FAC" w14:textId="77777777" w:rsidR="00216585" w:rsidRPr="000B32C9" w:rsidRDefault="00216585" w:rsidP="000B32C9">
            <w:pPr>
              <w:rPr>
                <w:rFonts w:asciiTheme="minorHAnsi" w:hAnsiTheme="minorHAnsi"/>
                <w:sz w:val="24"/>
                <w:szCs w:val="24"/>
              </w:rPr>
            </w:pPr>
            <w:r w:rsidRPr="000B32C9">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vAlign w:val="center"/>
            <w:hideMark/>
          </w:tcPr>
          <w:p w14:paraId="2C99F725" w14:textId="77777777" w:rsidR="00216585" w:rsidRPr="000B32C9" w:rsidRDefault="00216585" w:rsidP="000B32C9">
            <w:pPr>
              <w:rPr>
                <w:rFonts w:asciiTheme="minorHAnsi" w:hAnsiTheme="minorHAnsi"/>
                <w:sz w:val="24"/>
                <w:szCs w:val="24"/>
              </w:rPr>
            </w:pPr>
            <w:r w:rsidRPr="000B32C9">
              <w:rPr>
                <w:rFonts w:asciiTheme="minorHAnsi" w:hAnsiTheme="minorHAnsi"/>
                <w:sz w:val="24"/>
                <w:szCs w:val="24"/>
              </w:rPr>
              <w:sym w:font="Wingdings" w:char="F06F"/>
            </w:r>
          </w:p>
        </w:tc>
      </w:tr>
      <w:tr w:rsidR="00216585" w:rsidRPr="000B32C9" w14:paraId="073D6C2B" w14:textId="77777777" w:rsidTr="00020700">
        <w:trPr>
          <w:trHeight w:val="585"/>
        </w:trPr>
        <w:tc>
          <w:tcPr>
            <w:tcW w:w="7043" w:type="dxa"/>
            <w:tcBorders>
              <w:top w:val="single" w:sz="4" w:space="0" w:color="auto"/>
              <w:left w:val="single" w:sz="4" w:space="0" w:color="auto"/>
              <w:bottom w:val="single" w:sz="4" w:space="0" w:color="auto"/>
              <w:right w:val="single" w:sz="4" w:space="0" w:color="auto"/>
            </w:tcBorders>
          </w:tcPr>
          <w:p w14:paraId="2CA2EA7F" w14:textId="654A94C6" w:rsidR="00216585" w:rsidRPr="000B32C9" w:rsidRDefault="00216585" w:rsidP="000B32C9">
            <w:pPr>
              <w:rPr>
                <w:rFonts w:asciiTheme="minorHAnsi" w:hAnsiTheme="minorHAnsi"/>
                <w:sz w:val="24"/>
                <w:szCs w:val="24"/>
              </w:rPr>
            </w:pPr>
            <w:r w:rsidRPr="000B32C9">
              <w:rPr>
                <w:rFonts w:asciiTheme="minorHAnsi" w:hAnsiTheme="minorHAnsi"/>
                <w:sz w:val="24"/>
                <w:szCs w:val="24"/>
              </w:rPr>
              <w:t>EG9 Solicitantul investiţiilor trebuie să facă dovada proprietății terenului/ administrării în cazul domeniului public al statului</w:t>
            </w:r>
          </w:p>
        </w:tc>
        <w:tc>
          <w:tcPr>
            <w:tcW w:w="539" w:type="dxa"/>
            <w:tcBorders>
              <w:top w:val="single" w:sz="4" w:space="0" w:color="auto"/>
              <w:left w:val="single" w:sz="4" w:space="0" w:color="auto"/>
              <w:bottom w:val="single" w:sz="4" w:space="0" w:color="auto"/>
              <w:right w:val="single" w:sz="4" w:space="0" w:color="auto"/>
            </w:tcBorders>
            <w:vAlign w:val="center"/>
          </w:tcPr>
          <w:p w14:paraId="010AD897" w14:textId="2181FB81" w:rsidR="00216585" w:rsidRPr="000B32C9" w:rsidRDefault="00216585" w:rsidP="000B32C9">
            <w:pPr>
              <w:rPr>
                <w:rFonts w:asciiTheme="minorHAnsi" w:hAnsiTheme="minorHAnsi"/>
                <w:sz w:val="24"/>
                <w:szCs w:val="24"/>
              </w:rPr>
            </w:pPr>
            <w:r w:rsidRPr="000B32C9">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tcPr>
          <w:p w14:paraId="1823D327" w14:textId="129A38B1" w:rsidR="00216585" w:rsidRPr="000B32C9" w:rsidRDefault="00216585" w:rsidP="000B32C9">
            <w:pPr>
              <w:rPr>
                <w:rFonts w:asciiTheme="minorHAnsi" w:hAnsiTheme="minorHAnsi"/>
                <w:sz w:val="24"/>
                <w:szCs w:val="24"/>
              </w:rPr>
            </w:pPr>
            <w:r w:rsidRPr="000B32C9">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1683EC9" w14:textId="3DEC7871" w:rsidR="00216585" w:rsidRPr="000B32C9" w:rsidRDefault="00216585" w:rsidP="000B32C9">
            <w:pPr>
              <w:rPr>
                <w:rFonts w:asciiTheme="minorHAnsi" w:hAnsiTheme="minorHAnsi"/>
                <w:sz w:val="24"/>
                <w:szCs w:val="24"/>
              </w:rPr>
            </w:pPr>
          </w:p>
        </w:tc>
      </w:tr>
      <w:tr w:rsidR="00370209" w:rsidRPr="000B32C9" w14:paraId="71677E8F" w14:textId="77777777" w:rsidTr="00020700">
        <w:trPr>
          <w:trHeight w:val="585"/>
        </w:trPr>
        <w:tc>
          <w:tcPr>
            <w:tcW w:w="7043" w:type="dxa"/>
            <w:tcBorders>
              <w:top w:val="single" w:sz="4" w:space="0" w:color="auto"/>
              <w:left w:val="single" w:sz="4" w:space="0" w:color="auto"/>
              <w:bottom w:val="single" w:sz="4" w:space="0" w:color="auto"/>
              <w:right w:val="single" w:sz="4" w:space="0" w:color="auto"/>
            </w:tcBorders>
          </w:tcPr>
          <w:p w14:paraId="41D78330" w14:textId="403E698D" w:rsidR="00370209" w:rsidRPr="000B32C9" w:rsidRDefault="00370209" w:rsidP="000B32C9">
            <w:pPr>
              <w:rPr>
                <w:rFonts w:asciiTheme="minorHAnsi" w:hAnsiTheme="minorHAnsi"/>
                <w:sz w:val="24"/>
                <w:szCs w:val="24"/>
              </w:rPr>
            </w:pPr>
            <w:r w:rsidRPr="000B32C9">
              <w:rPr>
                <w:rFonts w:asciiTheme="minorHAnsi" w:hAnsiTheme="minorHAnsi"/>
                <w:sz w:val="24"/>
                <w:szCs w:val="24"/>
              </w:rPr>
              <w:t>EG10 Investiția va fi precedată de o evaluare a impactului preconizat asupra mediului dacă aceasta poate avea efecte negative asupra mediului, în conformitate cu legislația în vigoare, menționată în cap. 8.1 din PNDR 2014-2020.</w:t>
            </w:r>
          </w:p>
        </w:tc>
        <w:tc>
          <w:tcPr>
            <w:tcW w:w="539" w:type="dxa"/>
            <w:tcBorders>
              <w:top w:val="single" w:sz="4" w:space="0" w:color="auto"/>
              <w:left w:val="single" w:sz="4" w:space="0" w:color="auto"/>
              <w:bottom w:val="single" w:sz="4" w:space="0" w:color="auto"/>
              <w:right w:val="single" w:sz="4" w:space="0" w:color="auto"/>
            </w:tcBorders>
            <w:vAlign w:val="center"/>
          </w:tcPr>
          <w:p w14:paraId="03D09C36" w14:textId="2C7EE72A" w:rsidR="00370209" w:rsidRPr="000B32C9" w:rsidRDefault="00370209" w:rsidP="000B32C9">
            <w:pPr>
              <w:rPr>
                <w:rFonts w:asciiTheme="minorHAnsi" w:hAnsiTheme="minorHAnsi"/>
                <w:sz w:val="24"/>
                <w:szCs w:val="24"/>
              </w:rPr>
            </w:pPr>
            <w:r w:rsidRPr="000B32C9">
              <w:rPr>
                <w:rFonts w:asciiTheme="minorHAnsi" w:hAnsiTheme="minorHAnsi"/>
                <w:sz w:val="24"/>
                <w:szCs w:val="24"/>
              </w:rPr>
              <w:sym w:font="Wingdings" w:char="F06F"/>
            </w:r>
          </w:p>
        </w:tc>
        <w:tc>
          <w:tcPr>
            <w:tcW w:w="798" w:type="dxa"/>
            <w:tcBorders>
              <w:top w:val="single" w:sz="4" w:space="0" w:color="auto"/>
              <w:left w:val="single" w:sz="4" w:space="0" w:color="auto"/>
              <w:bottom w:val="single" w:sz="4" w:space="0" w:color="auto"/>
              <w:right w:val="single" w:sz="4" w:space="0" w:color="auto"/>
            </w:tcBorders>
            <w:vAlign w:val="center"/>
          </w:tcPr>
          <w:p w14:paraId="750579F0" w14:textId="1B76FFEA" w:rsidR="00370209" w:rsidRPr="000B32C9" w:rsidRDefault="00370209" w:rsidP="000B32C9">
            <w:pPr>
              <w:rPr>
                <w:rFonts w:asciiTheme="minorHAnsi" w:hAnsiTheme="minorHAnsi"/>
                <w:sz w:val="24"/>
                <w:szCs w:val="24"/>
              </w:rPr>
            </w:pPr>
            <w:r w:rsidRPr="000B32C9">
              <w:rPr>
                <w:rFonts w:asciiTheme="minorHAnsi" w:hAnsiTheme="minorHAnsi"/>
                <w:sz w:val="24"/>
                <w:szCs w:val="24"/>
              </w:rPr>
              <w:sym w:font="Wingdings" w:char="F06F"/>
            </w:r>
          </w:p>
        </w:tc>
        <w:tc>
          <w:tcPr>
            <w:tcW w:w="8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E23E079" w14:textId="79CA07E2" w:rsidR="00370209" w:rsidRPr="000B32C9" w:rsidRDefault="00370209" w:rsidP="000B32C9">
            <w:pPr>
              <w:rPr>
                <w:rFonts w:asciiTheme="minorHAnsi" w:hAnsiTheme="minorHAnsi"/>
                <w:sz w:val="24"/>
                <w:szCs w:val="24"/>
              </w:rPr>
            </w:pPr>
          </w:p>
        </w:tc>
      </w:tr>
    </w:tbl>
    <w:p w14:paraId="28D54248" w14:textId="77777777" w:rsidR="00702E38" w:rsidRPr="000B32C9" w:rsidRDefault="00702E38" w:rsidP="000B32C9">
      <w:pPr>
        <w:rPr>
          <w:rFonts w:asciiTheme="minorHAnsi" w:hAnsiTheme="minorHAns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1"/>
        <w:gridCol w:w="1061"/>
        <w:gridCol w:w="82"/>
        <w:gridCol w:w="484"/>
        <w:gridCol w:w="484"/>
        <w:gridCol w:w="858"/>
      </w:tblGrid>
      <w:tr w:rsidR="00702E38" w:rsidRPr="000B32C9" w14:paraId="705E2899" w14:textId="77777777" w:rsidTr="00D27D92">
        <w:tc>
          <w:tcPr>
            <w:tcW w:w="4023" w:type="pct"/>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185C8113" w14:textId="77777777" w:rsidR="00702E38" w:rsidRPr="00902D53" w:rsidRDefault="00702E38" w:rsidP="000B32C9">
            <w:pPr>
              <w:rPr>
                <w:rFonts w:asciiTheme="minorHAnsi" w:hAnsiTheme="minorHAnsi"/>
                <w:b/>
                <w:sz w:val="24"/>
                <w:szCs w:val="24"/>
              </w:rPr>
            </w:pPr>
            <w:r w:rsidRPr="00902D53">
              <w:rPr>
                <w:rFonts w:asciiTheme="minorHAnsi" w:hAnsiTheme="minorHAnsi"/>
                <w:b/>
                <w:sz w:val="24"/>
                <w:szCs w:val="24"/>
              </w:rPr>
              <w:t>C. Verificarea bugetului indicativ</w:t>
            </w:r>
          </w:p>
        </w:tc>
        <w:tc>
          <w:tcPr>
            <w:tcW w:w="259" w:type="pct"/>
            <w:tcBorders>
              <w:top w:val="single" w:sz="4" w:space="0" w:color="auto"/>
              <w:left w:val="single" w:sz="4" w:space="0" w:color="auto"/>
              <w:bottom w:val="single" w:sz="4" w:space="0" w:color="auto"/>
              <w:right w:val="single" w:sz="4" w:space="0" w:color="auto"/>
            </w:tcBorders>
            <w:hideMark/>
          </w:tcPr>
          <w:p w14:paraId="2FD0833B" w14:textId="77777777" w:rsidR="00702E38" w:rsidRPr="00902D53" w:rsidRDefault="00702E38" w:rsidP="000B32C9">
            <w:pPr>
              <w:rPr>
                <w:rFonts w:asciiTheme="minorHAnsi" w:hAnsiTheme="minorHAnsi"/>
                <w:b/>
                <w:sz w:val="24"/>
                <w:szCs w:val="24"/>
              </w:rPr>
            </w:pPr>
            <w:r w:rsidRPr="00902D53">
              <w:rPr>
                <w:rFonts w:asciiTheme="minorHAnsi" w:hAnsiTheme="minorHAnsi"/>
                <w:b/>
                <w:sz w:val="24"/>
                <w:szCs w:val="24"/>
              </w:rPr>
              <w:t>DA</w:t>
            </w:r>
          </w:p>
        </w:tc>
        <w:tc>
          <w:tcPr>
            <w:tcW w:w="259" w:type="pct"/>
            <w:tcBorders>
              <w:top w:val="single" w:sz="4" w:space="0" w:color="auto"/>
              <w:left w:val="single" w:sz="4" w:space="0" w:color="auto"/>
              <w:bottom w:val="single" w:sz="4" w:space="0" w:color="auto"/>
              <w:right w:val="single" w:sz="4" w:space="0" w:color="auto"/>
            </w:tcBorders>
            <w:hideMark/>
          </w:tcPr>
          <w:p w14:paraId="6D47334A" w14:textId="77777777" w:rsidR="00702E38" w:rsidRPr="00902D53" w:rsidRDefault="00702E38" w:rsidP="000B32C9">
            <w:pPr>
              <w:rPr>
                <w:rFonts w:asciiTheme="minorHAnsi" w:hAnsiTheme="minorHAnsi"/>
                <w:b/>
                <w:sz w:val="24"/>
                <w:szCs w:val="24"/>
              </w:rPr>
            </w:pPr>
            <w:r w:rsidRPr="00902D53">
              <w:rPr>
                <w:rFonts w:asciiTheme="minorHAnsi" w:hAnsiTheme="minorHAnsi"/>
                <w:b/>
                <w:sz w:val="24"/>
                <w:szCs w:val="24"/>
              </w:rPr>
              <w:t>NU</w:t>
            </w:r>
          </w:p>
        </w:tc>
        <w:tc>
          <w:tcPr>
            <w:tcW w:w="459" w:type="pct"/>
            <w:tcBorders>
              <w:top w:val="single" w:sz="4" w:space="0" w:color="auto"/>
              <w:left w:val="single" w:sz="4" w:space="0" w:color="auto"/>
              <w:bottom w:val="single" w:sz="4" w:space="0" w:color="auto"/>
              <w:right w:val="single" w:sz="4" w:space="0" w:color="auto"/>
            </w:tcBorders>
            <w:hideMark/>
          </w:tcPr>
          <w:p w14:paraId="5F879B50" w14:textId="77777777" w:rsidR="00702E38" w:rsidRPr="00902D53" w:rsidRDefault="00702E38" w:rsidP="000B32C9">
            <w:pPr>
              <w:rPr>
                <w:rFonts w:asciiTheme="minorHAnsi" w:hAnsiTheme="minorHAnsi"/>
                <w:b/>
                <w:sz w:val="24"/>
                <w:szCs w:val="24"/>
              </w:rPr>
            </w:pPr>
            <w:r w:rsidRPr="00902D53">
              <w:rPr>
                <w:rFonts w:asciiTheme="minorHAnsi" w:hAnsiTheme="minorHAnsi"/>
                <w:b/>
                <w:sz w:val="24"/>
                <w:szCs w:val="24"/>
              </w:rPr>
              <w:t>Nu este cazul</w:t>
            </w:r>
          </w:p>
        </w:tc>
      </w:tr>
      <w:tr w:rsidR="00702E38" w:rsidRPr="000B32C9" w14:paraId="30DC6967" w14:textId="77777777" w:rsidTr="00D27D92">
        <w:tc>
          <w:tcPr>
            <w:tcW w:w="4023" w:type="pct"/>
            <w:gridSpan w:val="3"/>
            <w:tcBorders>
              <w:top w:val="single" w:sz="4" w:space="0" w:color="auto"/>
              <w:left w:val="single" w:sz="4" w:space="0" w:color="auto"/>
              <w:bottom w:val="single" w:sz="4" w:space="0" w:color="auto"/>
              <w:right w:val="single" w:sz="4" w:space="0" w:color="auto"/>
            </w:tcBorders>
            <w:hideMark/>
          </w:tcPr>
          <w:p w14:paraId="67485BEF"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lastRenderedPageBreak/>
              <w:t>1 Informaţiile furnizate în cadrul bugetului indicativ din cererea de finanţare sunt corecte şi sunt în conformitate cu devizul general şi devizele pe obiect precizate în Studiul de Fezabilitate/ Documentația de Avizare a Lucrărilor de Intervenții/ Memoriul Justificativ?</w:t>
            </w:r>
          </w:p>
          <w:p w14:paraId="5DFBBE75"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t>Da cu diferenţe*</w:t>
            </w:r>
          </w:p>
          <w:p w14:paraId="1DC67828"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t xml:space="preserve"> * Se completează în cazul în care expertul constată diferenţe faţă de bugetul prezentat de  solicitant în cererea de finanţare față de bugetule anexate proiectelor.</w:t>
            </w:r>
          </w:p>
        </w:tc>
        <w:tc>
          <w:tcPr>
            <w:tcW w:w="259" w:type="pct"/>
            <w:tcBorders>
              <w:top w:val="single" w:sz="4" w:space="0" w:color="auto"/>
              <w:left w:val="single" w:sz="4" w:space="0" w:color="auto"/>
              <w:bottom w:val="single" w:sz="4" w:space="0" w:color="auto"/>
              <w:right w:val="single" w:sz="4" w:space="0" w:color="auto"/>
            </w:tcBorders>
            <w:vAlign w:val="center"/>
            <w:hideMark/>
          </w:tcPr>
          <w:p w14:paraId="61FC4E5A"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2756B8E6"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vAlign w:val="center"/>
          </w:tcPr>
          <w:p w14:paraId="4500201A" w14:textId="77777777" w:rsidR="00702E38" w:rsidRPr="000B32C9" w:rsidRDefault="00702E38" w:rsidP="000B32C9">
            <w:pPr>
              <w:rPr>
                <w:rFonts w:asciiTheme="minorHAnsi" w:hAnsiTheme="minorHAnsi"/>
                <w:sz w:val="24"/>
                <w:szCs w:val="24"/>
              </w:rPr>
            </w:pPr>
          </w:p>
        </w:tc>
      </w:tr>
      <w:tr w:rsidR="00702E38" w:rsidRPr="000B32C9" w14:paraId="69E50FF4" w14:textId="77777777" w:rsidTr="00D27D92">
        <w:tc>
          <w:tcPr>
            <w:tcW w:w="4023" w:type="pct"/>
            <w:gridSpan w:val="3"/>
            <w:tcBorders>
              <w:top w:val="single" w:sz="4" w:space="0" w:color="auto"/>
              <w:left w:val="single" w:sz="4" w:space="0" w:color="auto"/>
              <w:bottom w:val="single" w:sz="4" w:space="0" w:color="auto"/>
              <w:right w:val="single" w:sz="4" w:space="0" w:color="auto"/>
            </w:tcBorders>
            <w:vAlign w:val="center"/>
            <w:hideMark/>
          </w:tcPr>
          <w:p w14:paraId="12C453BC"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t xml:space="preserve">2. Verificarea corectitudinii ratei de schimb. Rata de conversie între Euro şi moneda naţională pentru România este cea publicată de Banca Central Europeană pe Internet la adresa : </w:t>
            </w:r>
            <w:hyperlink r:id="rId7" w:history="1">
              <w:r w:rsidRPr="000B32C9">
                <w:rPr>
                  <w:rFonts w:asciiTheme="minorHAnsi" w:hAnsiTheme="minorHAnsi"/>
                  <w:sz w:val="24"/>
                  <w:szCs w:val="24"/>
                </w:rPr>
                <w:t>http://www.ecb.int/index.html</w:t>
              </w:r>
            </w:hyperlink>
            <w:r w:rsidRPr="000B32C9">
              <w:rPr>
                <w:rFonts w:asciiTheme="minorHAnsi" w:hAnsiTheme="minorHAnsi"/>
                <w:sz w:val="24"/>
                <w:szCs w:val="24"/>
              </w:rPr>
              <w:t xml:space="preserve"> (se anexează pagina conţinând cursul BCE din data întocmirii  Studiului de fezabilitate/ Documentația de Avizare a Lucrărilor de Intervenții):</w:t>
            </w:r>
          </w:p>
        </w:tc>
        <w:tc>
          <w:tcPr>
            <w:tcW w:w="259" w:type="pct"/>
            <w:tcBorders>
              <w:top w:val="single" w:sz="4" w:space="0" w:color="auto"/>
              <w:left w:val="single" w:sz="4" w:space="0" w:color="auto"/>
              <w:bottom w:val="single" w:sz="4" w:space="0" w:color="auto"/>
              <w:right w:val="single" w:sz="4" w:space="0" w:color="auto"/>
            </w:tcBorders>
            <w:vAlign w:val="center"/>
            <w:hideMark/>
          </w:tcPr>
          <w:p w14:paraId="10CD196F"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27556B67"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tcPr>
          <w:p w14:paraId="13060B1D" w14:textId="77777777" w:rsidR="00702E38" w:rsidRPr="000B32C9" w:rsidRDefault="00702E38" w:rsidP="000B32C9">
            <w:pPr>
              <w:rPr>
                <w:rFonts w:asciiTheme="minorHAnsi" w:hAnsiTheme="minorHAnsi"/>
                <w:sz w:val="24"/>
                <w:szCs w:val="24"/>
              </w:rPr>
            </w:pPr>
          </w:p>
        </w:tc>
      </w:tr>
      <w:tr w:rsidR="00702E38" w:rsidRPr="000B32C9" w14:paraId="03E49A9C" w14:textId="77777777" w:rsidTr="00D27D92">
        <w:tc>
          <w:tcPr>
            <w:tcW w:w="4023" w:type="pct"/>
            <w:gridSpan w:val="3"/>
            <w:tcBorders>
              <w:top w:val="single" w:sz="4" w:space="0" w:color="auto"/>
              <w:left w:val="single" w:sz="4" w:space="0" w:color="auto"/>
              <w:bottom w:val="single" w:sz="4" w:space="0" w:color="auto"/>
              <w:right w:val="single" w:sz="4" w:space="0" w:color="auto"/>
            </w:tcBorders>
            <w:vAlign w:val="center"/>
            <w:hideMark/>
          </w:tcPr>
          <w:p w14:paraId="13A1FB3B" w14:textId="126C8927" w:rsidR="00702E38" w:rsidRPr="000B32C9" w:rsidRDefault="00702E38" w:rsidP="00902D53">
            <w:pPr>
              <w:rPr>
                <w:rFonts w:asciiTheme="minorHAnsi" w:hAnsiTheme="minorHAnsi"/>
                <w:sz w:val="24"/>
                <w:szCs w:val="24"/>
              </w:rPr>
            </w:pPr>
            <w:r w:rsidRPr="000B32C9">
              <w:rPr>
                <w:rFonts w:asciiTheme="minorHAnsi" w:hAnsiTheme="minorHAnsi"/>
                <w:sz w:val="24"/>
                <w:szCs w:val="24"/>
              </w:rPr>
              <w:t>3. Sunt investiţiile eligibile în conformitate cu specificațiile măsurii?</w:t>
            </w:r>
          </w:p>
        </w:tc>
        <w:tc>
          <w:tcPr>
            <w:tcW w:w="259" w:type="pct"/>
            <w:tcBorders>
              <w:top w:val="single" w:sz="4" w:space="0" w:color="auto"/>
              <w:left w:val="single" w:sz="4" w:space="0" w:color="auto"/>
              <w:bottom w:val="single" w:sz="4" w:space="0" w:color="auto"/>
              <w:right w:val="single" w:sz="4" w:space="0" w:color="auto"/>
            </w:tcBorders>
            <w:hideMark/>
          </w:tcPr>
          <w:p w14:paraId="482FB603"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6966780A"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tcPr>
          <w:p w14:paraId="1B180781" w14:textId="77777777" w:rsidR="00702E38" w:rsidRPr="000B32C9" w:rsidRDefault="00702E38" w:rsidP="000B32C9">
            <w:pPr>
              <w:rPr>
                <w:rFonts w:asciiTheme="minorHAnsi" w:hAnsiTheme="minorHAnsi"/>
                <w:sz w:val="24"/>
                <w:szCs w:val="24"/>
              </w:rPr>
            </w:pPr>
          </w:p>
        </w:tc>
      </w:tr>
      <w:tr w:rsidR="00702E38" w:rsidRPr="000B32C9" w14:paraId="4E848B21" w14:textId="77777777" w:rsidTr="00D27D92">
        <w:tc>
          <w:tcPr>
            <w:tcW w:w="4023" w:type="pct"/>
            <w:gridSpan w:val="3"/>
            <w:tcBorders>
              <w:top w:val="single" w:sz="4" w:space="0" w:color="auto"/>
              <w:left w:val="single" w:sz="4" w:space="0" w:color="auto"/>
              <w:bottom w:val="single" w:sz="4" w:space="0" w:color="auto"/>
              <w:right w:val="single" w:sz="4" w:space="0" w:color="auto"/>
            </w:tcBorders>
            <w:vAlign w:val="center"/>
            <w:hideMark/>
          </w:tcPr>
          <w:p w14:paraId="740C15BB"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t>4. 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realizarea investiției, nu depăşesc 10% din costul total eligibil al proiectului, respectiv 5% pentru acele proiecte care nu includ construcţii?</w:t>
            </w:r>
          </w:p>
          <w:p w14:paraId="0EAA9695"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t>Da cu diferente*</w:t>
            </w:r>
          </w:p>
        </w:tc>
        <w:tc>
          <w:tcPr>
            <w:tcW w:w="259" w:type="pct"/>
            <w:tcBorders>
              <w:top w:val="single" w:sz="4" w:space="0" w:color="auto"/>
              <w:left w:val="single" w:sz="4" w:space="0" w:color="auto"/>
              <w:bottom w:val="single" w:sz="4" w:space="0" w:color="auto"/>
              <w:right w:val="single" w:sz="4" w:space="0" w:color="auto"/>
            </w:tcBorders>
            <w:vAlign w:val="center"/>
            <w:hideMark/>
          </w:tcPr>
          <w:p w14:paraId="415F781E"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068FF443"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vAlign w:val="center"/>
          </w:tcPr>
          <w:p w14:paraId="5B9A6E41" w14:textId="77777777" w:rsidR="00702E38" w:rsidRPr="000B32C9" w:rsidRDefault="00702E38" w:rsidP="000B32C9">
            <w:pPr>
              <w:rPr>
                <w:rFonts w:asciiTheme="minorHAnsi" w:hAnsiTheme="minorHAnsi"/>
                <w:sz w:val="24"/>
                <w:szCs w:val="24"/>
              </w:rPr>
            </w:pPr>
          </w:p>
        </w:tc>
      </w:tr>
      <w:tr w:rsidR="00702E38" w:rsidRPr="000B32C9" w14:paraId="3A69FF4C" w14:textId="77777777" w:rsidTr="00D27D92">
        <w:tc>
          <w:tcPr>
            <w:tcW w:w="4023" w:type="pct"/>
            <w:gridSpan w:val="3"/>
            <w:tcBorders>
              <w:top w:val="single" w:sz="4" w:space="0" w:color="auto"/>
              <w:left w:val="single" w:sz="4" w:space="0" w:color="auto"/>
              <w:bottom w:val="single" w:sz="4" w:space="0" w:color="auto"/>
              <w:right w:val="single" w:sz="4" w:space="0" w:color="auto"/>
            </w:tcBorders>
            <w:vAlign w:val="center"/>
            <w:hideMark/>
          </w:tcPr>
          <w:p w14:paraId="4DDA50D2"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t>5. Cheltuielile diverse şi neprevăzute (Cap. 5.3) din Bugetul indicativ sunt încadrate în rubrica neeligibil ?</w:t>
            </w:r>
          </w:p>
        </w:tc>
        <w:tc>
          <w:tcPr>
            <w:tcW w:w="259" w:type="pct"/>
            <w:tcBorders>
              <w:top w:val="single" w:sz="4" w:space="0" w:color="auto"/>
              <w:left w:val="single" w:sz="4" w:space="0" w:color="auto"/>
              <w:bottom w:val="single" w:sz="4" w:space="0" w:color="auto"/>
              <w:right w:val="single" w:sz="4" w:space="0" w:color="auto"/>
            </w:tcBorders>
            <w:vAlign w:val="center"/>
            <w:hideMark/>
          </w:tcPr>
          <w:p w14:paraId="4B5B6E57"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0DA4E895"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vAlign w:val="center"/>
          </w:tcPr>
          <w:p w14:paraId="0A7B61F7" w14:textId="77777777" w:rsidR="00702E38" w:rsidRPr="000B32C9" w:rsidRDefault="00702E38" w:rsidP="000B32C9">
            <w:pPr>
              <w:rPr>
                <w:rFonts w:asciiTheme="minorHAnsi" w:hAnsiTheme="minorHAnsi"/>
                <w:sz w:val="24"/>
                <w:szCs w:val="24"/>
              </w:rPr>
            </w:pPr>
          </w:p>
        </w:tc>
      </w:tr>
      <w:tr w:rsidR="00702E38" w:rsidRPr="000B32C9" w14:paraId="0CEEA44D" w14:textId="77777777" w:rsidTr="00D27D92">
        <w:tc>
          <w:tcPr>
            <w:tcW w:w="4023" w:type="pct"/>
            <w:gridSpan w:val="3"/>
            <w:tcBorders>
              <w:top w:val="single" w:sz="4" w:space="0" w:color="auto"/>
              <w:left w:val="single" w:sz="4" w:space="0" w:color="auto"/>
              <w:bottom w:val="single" w:sz="4" w:space="0" w:color="auto"/>
              <w:right w:val="single" w:sz="4" w:space="0" w:color="auto"/>
            </w:tcBorders>
            <w:vAlign w:val="center"/>
            <w:hideMark/>
          </w:tcPr>
          <w:p w14:paraId="0F73D3CA"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t>6. TVA-ul este corect încadrat în coloana cheltuielilor neeligibile/eligibile?.</w:t>
            </w:r>
          </w:p>
        </w:tc>
        <w:tc>
          <w:tcPr>
            <w:tcW w:w="259" w:type="pct"/>
            <w:tcBorders>
              <w:top w:val="single" w:sz="4" w:space="0" w:color="auto"/>
              <w:left w:val="single" w:sz="4" w:space="0" w:color="auto"/>
              <w:bottom w:val="single" w:sz="4" w:space="0" w:color="auto"/>
              <w:right w:val="single" w:sz="4" w:space="0" w:color="auto"/>
            </w:tcBorders>
            <w:vAlign w:val="center"/>
            <w:hideMark/>
          </w:tcPr>
          <w:p w14:paraId="6990A34E"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6CD5C6A4"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vAlign w:val="center"/>
          </w:tcPr>
          <w:p w14:paraId="60328394" w14:textId="77777777" w:rsidR="00702E38" w:rsidRPr="000B32C9" w:rsidRDefault="00702E38" w:rsidP="000B32C9">
            <w:pPr>
              <w:rPr>
                <w:rFonts w:asciiTheme="minorHAnsi" w:hAnsiTheme="minorHAnsi"/>
                <w:sz w:val="24"/>
                <w:szCs w:val="24"/>
              </w:rPr>
            </w:pPr>
          </w:p>
        </w:tc>
      </w:tr>
      <w:tr w:rsidR="00702E38" w:rsidRPr="000B32C9" w14:paraId="41D3F343" w14:textId="77777777" w:rsidTr="00D27D92">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3A21E827" w14:textId="77777777" w:rsidR="00702E38" w:rsidRPr="00902D53" w:rsidRDefault="00702E38" w:rsidP="000B32C9">
            <w:pPr>
              <w:rPr>
                <w:rFonts w:asciiTheme="minorHAnsi" w:hAnsiTheme="minorHAnsi"/>
                <w:b/>
                <w:sz w:val="24"/>
                <w:szCs w:val="24"/>
              </w:rPr>
            </w:pPr>
            <w:r w:rsidRPr="00902D53">
              <w:rPr>
                <w:rFonts w:asciiTheme="minorHAnsi" w:hAnsiTheme="minorHAnsi"/>
                <w:b/>
                <w:sz w:val="24"/>
                <w:szCs w:val="24"/>
              </w:rPr>
              <w:t xml:space="preserve">D. Verificarea rezonabilităţii preţurilor </w:t>
            </w:r>
          </w:p>
        </w:tc>
      </w:tr>
      <w:tr w:rsidR="00702E38" w:rsidRPr="000B32C9" w14:paraId="63E2C52A" w14:textId="77777777" w:rsidTr="00D27D92">
        <w:tc>
          <w:tcPr>
            <w:tcW w:w="4023" w:type="pct"/>
            <w:gridSpan w:val="3"/>
            <w:tcBorders>
              <w:top w:val="single" w:sz="4" w:space="0" w:color="auto"/>
              <w:left w:val="single" w:sz="4" w:space="0" w:color="auto"/>
              <w:bottom w:val="single" w:sz="4" w:space="0" w:color="auto"/>
              <w:right w:val="single" w:sz="4" w:space="0" w:color="auto"/>
            </w:tcBorders>
            <w:vAlign w:val="center"/>
            <w:hideMark/>
          </w:tcPr>
          <w:p w14:paraId="7B283C09" w14:textId="64F7C539" w:rsidR="00702E38" w:rsidRPr="000B32C9" w:rsidRDefault="00702E38" w:rsidP="000B32C9">
            <w:pPr>
              <w:rPr>
                <w:rFonts w:asciiTheme="minorHAnsi" w:hAnsiTheme="minorHAnsi"/>
                <w:sz w:val="24"/>
                <w:szCs w:val="24"/>
              </w:rPr>
            </w:pPr>
            <w:r w:rsidRPr="000B32C9">
              <w:rPr>
                <w:rFonts w:asciiTheme="minorHAnsi" w:hAnsiTheme="minorHAnsi"/>
                <w:sz w:val="24"/>
                <w:szCs w:val="24"/>
              </w:rPr>
              <w:t>1</w:t>
            </w:r>
            <w:r w:rsidR="006712E1">
              <w:rPr>
                <w:rFonts w:asciiTheme="minorHAnsi" w:hAnsiTheme="minorHAnsi"/>
                <w:sz w:val="24"/>
                <w:szCs w:val="24"/>
              </w:rPr>
              <w:t>.</w:t>
            </w:r>
            <w:r w:rsidRPr="000B32C9">
              <w:rPr>
                <w:rFonts w:asciiTheme="minorHAnsi" w:hAnsiTheme="minorHAnsi"/>
                <w:sz w:val="24"/>
                <w:szCs w:val="24"/>
              </w:rPr>
              <w:t xml:space="preserve"> Categoria de bunuri se regăseşte în Baza de Date?</w:t>
            </w:r>
          </w:p>
        </w:tc>
        <w:tc>
          <w:tcPr>
            <w:tcW w:w="259" w:type="pct"/>
            <w:tcBorders>
              <w:top w:val="single" w:sz="4" w:space="0" w:color="auto"/>
              <w:left w:val="single" w:sz="4" w:space="0" w:color="auto"/>
              <w:bottom w:val="single" w:sz="4" w:space="0" w:color="auto"/>
              <w:right w:val="single" w:sz="4" w:space="0" w:color="auto"/>
            </w:tcBorders>
            <w:vAlign w:val="center"/>
            <w:hideMark/>
          </w:tcPr>
          <w:p w14:paraId="51941849"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39747B77"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14:paraId="44B160FE"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r>
      <w:tr w:rsidR="00702E38" w:rsidRPr="000B32C9" w14:paraId="75171E06" w14:textId="77777777" w:rsidTr="00D27D92">
        <w:tc>
          <w:tcPr>
            <w:tcW w:w="4023" w:type="pct"/>
            <w:gridSpan w:val="3"/>
            <w:tcBorders>
              <w:top w:val="single" w:sz="4" w:space="0" w:color="auto"/>
              <w:left w:val="single" w:sz="4" w:space="0" w:color="auto"/>
              <w:bottom w:val="single" w:sz="4" w:space="0" w:color="auto"/>
              <w:right w:val="single" w:sz="4" w:space="0" w:color="auto"/>
            </w:tcBorders>
            <w:vAlign w:val="center"/>
            <w:hideMark/>
          </w:tcPr>
          <w:p w14:paraId="0DB2D4BF" w14:textId="10560668" w:rsidR="00702E38" w:rsidRPr="000B32C9" w:rsidRDefault="00702E38" w:rsidP="000B32C9">
            <w:pPr>
              <w:rPr>
                <w:rFonts w:asciiTheme="minorHAnsi" w:hAnsiTheme="minorHAnsi"/>
                <w:sz w:val="24"/>
                <w:szCs w:val="24"/>
              </w:rPr>
            </w:pPr>
            <w:r w:rsidRPr="000B32C9">
              <w:rPr>
                <w:rFonts w:asciiTheme="minorHAnsi" w:hAnsiTheme="minorHAnsi"/>
                <w:sz w:val="24"/>
                <w:szCs w:val="24"/>
              </w:rPr>
              <w:t>2</w:t>
            </w:r>
            <w:r w:rsidR="006712E1">
              <w:rPr>
                <w:rFonts w:asciiTheme="minorHAnsi" w:hAnsiTheme="minorHAnsi"/>
                <w:sz w:val="24"/>
                <w:szCs w:val="24"/>
              </w:rPr>
              <w:t>.</w:t>
            </w:r>
            <w:r w:rsidRPr="000B32C9">
              <w:rPr>
                <w:rFonts w:asciiTheme="minorHAnsi" w:hAnsiTheme="minorHAnsi"/>
                <w:sz w:val="24"/>
                <w:szCs w:val="24"/>
              </w:rPr>
              <w:t xml:space="preserve"> Dacă la pct. 4.1 răspunsul este ”DA”, sunt ataşate extrasele tipărite din baza de date?</w:t>
            </w:r>
          </w:p>
        </w:tc>
        <w:tc>
          <w:tcPr>
            <w:tcW w:w="259" w:type="pct"/>
            <w:tcBorders>
              <w:top w:val="single" w:sz="4" w:space="0" w:color="auto"/>
              <w:left w:val="single" w:sz="4" w:space="0" w:color="auto"/>
              <w:bottom w:val="single" w:sz="4" w:space="0" w:color="auto"/>
              <w:right w:val="single" w:sz="4" w:space="0" w:color="auto"/>
            </w:tcBorders>
            <w:vAlign w:val="center"/>
            <w:hideMark/>
          </w:tcPr>
          <w:p w14:paraId="209859DD"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0FBC28CA"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14:paraId="40757505"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r>
      <w:tr w:rsidR="00702E38" w:rsidRPr="000B32C9" w14:paraId="3EC91587" w14:textId="77777777" w:rsidTr="00D27D92">
        <w:tc>
          <w:tcPr>
            <w:tcW w:w="4023" w:type="pct"/>
            <w:gridSpan w:val="3"/>
            <w:tcBorders>
              <w:top w:val="single" w:sz="4" w:space="0" w:color="auto"/>
              <w:left w:val="single" w:sz="4" w:space="0" w:color="auto"/>
              <w:bottom w:val="single" w:sz="4" w:space="0" w:color="auto"/>
              <w:right w:val="single" w:sz="4" w:space="0" w:color="auto"/>
            </w:tcBorders>
            <w:hideMark/>
          </w:tcPr>
          <w:p w14:paraId="12E7CAE3" w14:textId="4F40906F" w:rsidR="00702E38" w:rsidRPr="000B32C9" w:rsidRDefault="00702E38" w:rsidP="000B32C9">
            <w:pPr>
              <w:rPr>
                <w:rFonts w:asciiTheme="minorHAnsi" w:hAnsiTheme="minorHAnsi"/>
                <w:sz w:val="24"/>
                <w:szCs w:val="24"/>
              </w:rPr>
            </w:pPr>
            <w:r w:rsidRPr="000B32C9">
              <w:rPr>
                <w:rFonts w:asciiTheme="minorHAnsi" w:hAnsiTheme="minorHAnsi"/>
                <w:sz w:val="24"/>
                <w:szCs w:val="24"/>
              </w:rPr>
              <w:t>3</w:t>
            </w:r>
            <w:r w:rsidR="006712E1">
              <w:rPr>
                <w:rFonts w:asciiTheme="minorHAnsi" w:hAnsiTheme="minorHAnsi"/>
                <w:sz w:val="24"/>
                <w:szCs w:val="24"/>
              </w:rPr>
              <w:t>.</w:t>
            </w:r>
            <w:r w:rsidRPr="000B32C9">
              <w:rPr>
                <w:rFonts w:asciiTheme="minorHAnsi" w:hAnsiTheme="minorHAnsi"/>
                <w:sz w:val="24"/>
                <w:szCs w:val="24"/>
              </w:rPr>
              <w:t xml:space="preserve"> Dacă la pct. 4.1. răspunsul este ”DA”, preţurile utilizate pentru bunuri se încadrează în maximul prevăzut în Baza de Date?</w:t>
            </w:r>
          </w:p>
        </w:tc>
        <w:tc>
          <w:tcPr>
            <w:tcW w:w="259" w:type="pct"/>
            <w:tcBorders>
              <w:top w:val="single" w:sz="4" w:space="0" w:color="auto"/>
              <w:left w:val="single" w:sz="4" w:space="0" w:color="auto"/>
              <w:bottom w:val="single" w:sz="4" w:space="0" w:color="auto"/>
              <w:right w:val="single" w:sz="4" w:space="0" w:color="auto"/>
            </w:tcBorders>
            <w:vAlign w:val="center"/>
            <w:hideMark/>
          </w:tcPr>
          <w:p w14:paraId="615F1FEF"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1958F9E1"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14:paraId="0576EF5A"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r>
      <w:tr w:rsidR="00702E38" w:rsidRPr="000B32C9" w14:paraId="398E3CD1" w14:textId="77777777" w:rsidTr="00D27D92">
        <w:tc>
          <w:tcPr>
            <w:tcW w:w="4023" w:type="pct"/>
            <w:gridSpan w:val="3"/>
            <w:tcBorders>
              <w:top w:val="single" w:sz="4" w:space="0" w:color="auto"/>
              <w:left w:val="single" w:sz="4" w:space="0" w:color="auto"/>
              <w:bottom w:val="single" w:sz="4" w:space="0" w:color="auto"/>
              <w:right w:val="single" w:sz="4" w:space="0" w:color="auto"/>
            </w:tcBorders>
            <w:hideMark/>
          </w:tcPr>
          <w:p w14:paraId="434BC0F9" w14:textId="7AF1C531" w:rsidR="00702E38" w:rsidRPr="000B32C9" w:rsidRDefault="00702E38" w:rsidP="000B32C9">
            <w:pPr>
              <w:rPr>
                <w:rFonts w:asciiTheme="minorHAnsi" w:hAnsiTheme="minorHAnsi"/>
                <w:sz w:val="24"/>
                <w:szCs w:val="24"/>
              </w:rPr>
            </w:pPr>
            <w:r w:rsidRPr="000B32C9">
              <w:rPr>
                <w:rFonts w:asciiTheme="minorHAnsi" w:hAnsiTheme="minorHAnsi"/>
                <w:sz w:val="24"/>
                <w:szCs w:val="24"/>
              </w:rPr>
              <w:lastRenderedPageBreak/>
              <w:t xml:space="preserve">4 </w:t>
            </w:r>
            <w:r w:rsidR="006712E1">
              <w:rPr>
                <w:rFonts w:asciiTheme="minorHAnsi" w:hAnsiTheme="minorHAnsi"/>
                <w:sz w:val="24"/>
                <w:szCs w:val="24"/>
              </w:rPr>
              <w:t>.</w:t>
            </w:r>
            <w:r w:rsidRPr="000B32C9">
              <w:rPr>
                <w:rFonts w:asciiTheme="minorHAnsi" w:hAnsiTheme="minorHAnsi"/>
                <w:sz w:val="24"/>
                <w:szCs w:val="24"/>
              </w:rPr>
              <w:t>Pentru lucrări, există în Studiul de Fezabilitate/ Documentația de Avizare a Lucrărilor de Intervenții declaraţia proiectantului semnată şi ştampilată privind sursa de preţuri?</w:t>
            </w:r>
          </w:p>
        </w:tc>
        <w:tc>
          <w:tcPr>
            <w:tcW w:w="259" w:type="pct"/>
            <w:tcBorders>
              <w:top w:val="single" w:sz="4" w:space="0" w:color="auto"/>
              <w:left w:val="single" w:sz="4" w:space="0" w:color="auto"/>
              <w:bottom w:val="single" w:sz="4" w:space="0" w:color="auto"/>
              <w:right w:val="single" w:sz="4" w:space="0" w:color="auto"/>
            </w:tcBorders>
            <w:vAlign w:val="center"/>
            <w:hideMark/>
          </w:tcPr>
          <w:p w14:paraId="4C36DDA2"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6FE16D22"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14:paraId="3624B706"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r>
      <w:tr w:rsidR="00702E38" w:rsidRPr="000B32C9" w14:paraId="455C98C6" w14:textId="77777777" w:rsidTr="00D27D92">
        <w:tc>
          <w:tcPr>
            <w:tcW w:w="4023" w:type="pct"/>
            <w:gridSpan w:val="3"/>
            <w:tcBorders>
              <w:top w:val="single" w:sz="4" w:space="0" w:color="auto"/>
              <w:left w:val="single" w:sz="4" w:space="0" w:color="auto"/>
              <w:bottom w:val="single" w:sz="4" w:space="0" w:color="auto"/>
              <w:right w:val="single" w:sz="4" w:space="0" w:color="auto"/>
            </w:tcBorders>
            <w:hideMark/>
          </w:tcPr>
          <w:p w14:paraId="20BFFD63" w14:textId="08A986B7" w:rsidR="00702E38" w:rsidRPr="000B32C9" w:rsidRDefault="00702E38" w:rsidP="00567235">
            <w:pPr>
              <w:rPr>
                <w:rFonts w:asciiTheme="minorHAnsi" w:hAnsiTheme="minorHAnsi"/>
                <w:sz w:val="24"/>
                <w:szCs w:val="24"/>
              </w:rPr>
            </w:pPr>
            <w:r w:rsidRPr="000B32C9">
              <w:rPr>
                <w:rFonts w:asciiTheme="minorHAnsi" w:hAnsiTheme="minorHAnsi"/>
                <w:sz w:val="24"/>
                <w:szCs w:val="24"/>
              </w:rPr>
              <w:t>5</w:t>
            </w:r>
            <w:r w:rsidR="006712E1">
              <w:rPr>
                <w:rFonts w:asciiTheme="minorHAnsi" w:hAnsiTheme="minorHAnsi"/>
                <w:sz w:val="24"/>
                <w:szCs w:val="24"/>
              </w:rPr>
              <w:t>.</w:t>
            </w:r>
            <w:r w:rsidRPr="000B32C9">
              <w:rPr>
                <w:rFonts w:asciiTheme="minorHAnsi" w:hAnsiTheme="minorHAnsi"/>
                <w:sz w:val="24"/>
                <w:szCs w:val="24"/>
              </w:rPr>
              <w:t xml:space="preserve"> La fundamentarea costului investiţiei de bază s-a ţinut cont de standardul de cost stabilit prin HG nr.363/2010, cu modificările și completările ulterioare?</w:t>
            </w:r>
          </w:p>
        </w:tc>
        <w:tc>
          <w:tcPr>
            <w:tcW w:w="259" w:type="pct"/>
            <w:tcBorders>
              <w:top w:val="single" w:sz="4" w:space="0" w:color="auto"/>
              <w:left w:val="single" w:sz="4" w:space="0" w:color="auto"/>
              <w:bottom w:val="single" w:sz="4" w:space="0" w:color="auto"/>
              <w:right w:val="single" w:sz="4" w:space="0" w:color="auto"/>
            </w:tcBorders>
            <w:vAlign w:val="center"/>
            <w:hideMark/>
          </w:tcPr>
          <w:p w14:paraId="0068822E"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4456CF90"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14:paraId="5165B1A3"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r>
      <w:tr w:rsidR="00702E38" w:rsidRPr="000B32C9" w14:paraId="049930FB" w14:textId="77777777" w:rsidTr="00D27D92">
        <w:tc>
          <w:tcPr>
            <w:tcW w:w="5000" w:type="pct"/>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0C5DC69D" w14:textId="77777777" w:rsidR="00702E38" w:rsidRPr="003A3565" w:rsidRDefault="00702E38" w:rsidP="000B32C9">
            <w:pPr>
              <w:rPr>
                <w:rFonts w:asciiTheme="minorHAnsi" w:hAnsiTheme="minorHAnsi"/>
                <w:b/>
                <w:sz w:val="24"/>
                <w:szCs w:val="24"/>
              </w:rPr>
            </w:pPr>
            <w:r w:rsidRPr="003A3565">
              <w:rPr>
                <w:rFonts w:asciiTheme="minorHAnsi" w:hAnsiTheme="minorHAnsi"/>
                <w:b/>
                <w:sz w:val="24"/>
                <w:szCs w:val="24"/>
              </w:rPr>
              <w:t xml:space="preserve">E. Verificarea Planului Financiar </w:t>
            </w:r>
          </w:p>
        </w:tc>
      </w:tr>
      <w:tr w:rsidR="00702E38" w:rsidRPr="000B32C9" w14:paraId="46B90D56" w14:textId="77777777" w:rsidTr="00D27D92">
        <w:tc>
          <w:tcPr>
            <w:tcW w:w="4023" w:type="pct"/>
            <w:gridSpan w:val="3"/>
            <w:tcBorders>
              <w:top w:val="single" w:sz="4" w:space="0" w:color="auto"/>
              <w:left w:val="single" w:sz="4" w:space="0" w:color="auto"/>
              <w:bottom w:val="single" w:sz="4" w:space="0" w:color="auto"/>
              <w:right w:val="single" w:sz="4" w:space="0" w:color="auto"/>
            </w:tcBorders>
            <w:vAlign w:val="center"/>
            <w:hideMark/>
          </w:tcPr>
          <w:p w14:paraId="03F8CCA7" w14:textId="772A6417" w:rsidR="00702E38" w:rsidRPr="000B32C9" w:rsidRDefault="00702E38" w:rsidP="000B32C9">
            <w:pPr>
              <w:rPr>
                <w:rFonts w:asciiTheme="minorHAnsi" w:hAnsiTheme="minorHAnsi"/>
                <w:sz w:val="24"/>
                <w:szCs w:val="24"/>
              </w:rPr>
            </w:pPr>
            <w:r w:rsidRPr="000B32C9">
              <w:rPr>
                <w:rFonts w:asciiTheme="minorHAnsi" w:hAnsiTheme="minorHAnsi"/>
                <w:sz w:val="24"/>
                <w:szCs w:val="24"/>
              </w:rPr>
              <w:t>1</w:t>
            </w:r>
            <w:r w:rsidR="006712E1">
              <w:rPr>
                <w:rFonts w:asciiTheme="minorHAnsi" w:hAnsiTheme="minorHAnsi"/>
                <w:sz w:val="24"/>
                <w:szCs w:val="24"/>
              </w:rPr>
              <w:t>.</w:t>
            </w:r>
            <w:r w:rsidRPr="000B32C9">
              <w:rPr>
                <w:rFonts w:asciiTheme="minorHAnsi" w:hAnsiTheme="minorHAnsi"/>
                <w:sz w:val="24"/>
                <w:szCs w:val="24"/>
              </w:rPr>
              <w:t xml:space="preserve"> Planul financiar este corect completat şi respectă gradul de intervenţie publică stabilit de GAL prin fișa măsurii din SDL, fără a depăși:</w:t>
            </w:r>
          </w:p>
          <w:p w14:paraId="7ACFD05F"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t>•</w:t>
            </w:r>
            <w:r w:rsidRPr="000B32C9">
              <w:rPr>
                <w:rFonts w:asciiTheme="minorHAnsi" w:hAnsiTheme="minorHAnsi"/>
                <w:sz w:val="24"/>
                <w:szCs w:val="24"/>
              </w:rPr>
              <w:tab/>
              <w:t>pentru operațiunile generatoare de venit: 90%</w:t>
            </w:r>
          </w:p>
          <w:p w14:paraId="1179C513"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t>•</w:t>
            </w:r>
            <w:r w:rsidRPr="000B32C9">
              <w:rPr>
                <w:rFonts w:asciiTheme="minorHAnsi" w:hAnsiTheme="minorHAnsi"/>
                <w:sz w:val="24"/>
                <w:szCs w:val="24"/>
              </w:rPr>
              <w:tab/>
              <w:t>pentru operațiunile generatoare de venit cu utilitate publică –100%</w:t>
            </w:r>
          </w:p>
          <w:p w14:paraId="078A276C"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t>•</w:t>
            </w:r>
            <w:r w:rsidRPr="000B32C9">
              <w:rPr>
                <w:rFonts w:asciiTheme="minorHAnsi" w:hAnsiTheme="minorHAnsi"/>
                <w:sz w:val="24"/>
                <w:szCs w:val="24"/>
              </w:rPr>
              <w:tab/>
              <w:t>pentru operațiunile negeneratoare de venit: 100%</w:t>
            </w:r>
          </w:p>
        </w:tc>
        <w:tc>
          <w:tcPr>
            <w:tcW w:w="259" w:type="pct"/>
            <w:tcBorders>
              <w:top w:val="single" w:sz="4" w:space="0" w:color="auto"/>
              <w:left w:val="single" w:sz="4" w:space="0" w:color="auto"/>
              <w:bottom w:val="single" w:sz="4" w:space="0" w:color="auto"/>
              <w:right w:val="single" w:sz="4" w:space="0" w:color="auto"/>
            </w:tcBorders>
            <w:vAlign w:val="center"/>
            <w:hideMark/>
          </w:tcPr>
          <w:p w14:paraId="5A171294"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4230A862"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14:paraId="5FB891AA"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r>
      <w:tr w:rsidR="00702E38" w:rsidRPr="000B32C9" w14:paraId="07F84CBF" w14:textId="77777777" w:rsidTr="00D27D92">
        <w:tc>
          <w:tcPr>
            <w:tcW w:w="4023" w:type="pct"/>
            <w:gridSpan w:val="3"/>
            <w:tcBorders>
              <w:top w:val="single" w:sz="4" w:space="0" w:color="auto"/>
              <w:left w:val="single" w:sz="4" w:space="0" w:color="auto"/>
              <w:bottom w:val="single" w:sz="4" w:space="0" w:color="auto"/>
              <w:right w:val="single" w:sz="4" w:space="0" w:color="auto"/>
            </w:tcBorders>
            <w:vAlign w:val="center"/>
            <w:hideMark/>
          </w:tcPr>
          <w:p w14:paraId="44416945" w14:textId="304EC56F" w:rsidR="00702E38" w:rsidRPr="000B32C9" w:rsidRDefault="00702E38" w:rsidP="000B32C9">
            <w:pPr>
              <w:rPr>
                <w:rFonts w:asciiTheme="minorHAnsi" w:hAnsiTheme="minorHAnsi"/>
                <w:sz w:val="24"/>
                <w:szCs w:val="24"/>
              </w:rPr>
            </w:pPr>
            <w:r w:rsidRPr="000B32C9">
              <w:rPr>
                <w:rFonts w:asciiTheme="minorHAnsi" w:hAnsiTheme="minorHAnsi"/>
                <w:sz w:val="24"/>
                <w:szCs w:val="24"/>
              </w:rPr>
              <w:t>2</w:t>
            </w:r>
            <w:r w:rsidR="006712E1">
              <w:rPr>
                <w:rFonts w:asciiTheme="minorHAnsi" w:hAnsiTheme="minorHAnsi"/>
                <w:sz w:val="24"/>
                <w:szCs w:val="24"/>
              </w:rPr>
              <w:t>.</w:t>
            </w:r>
            <w:r w:rsidRPr="000B32C9">
              <w:rPr>
                <w:rFonts w:asciiTheme="minorHAnsi" w:hAnsiTheme="minorHAnsi"/>
                <w:sz w:val="24"/>
                <w:szCs w:val="24"/>
              </w:rPr>
              <w:t xml:space="preserve"> Proiectul se încadrează în plafonul maxim al sprijinului public nerambursabil stabilit de GAL prin fișa măsurii din SDL, fără a depăși valoarea maximă eligibilă nerambursabilă de 200.000 euro?</w:t>
            </w:r>
          </w:p>
        </w:tc>
        <w:tc>
          <w:tcPr>
            <w:tcW w:w="259" w:type="pct"/>
            <w:tcBorders>
              <w:top w:val="single" w:sz="4" w:space="0" w:color="auto"/>
              <w:left w:val="single" w:sz="4" w:space="0" w:color="auto"/>
              <w:bottom w:val="single" w:sz="4" w:space="0" w:color="auto"/>
              <w:right w:val="single" w:sz="4" w:space="0" w:color="auto"/>
            </w:tcBorders>
            <w:vAlign w:val="center"/>
            <w:hideMark/>
          </w:tcPr>
          <w:p w14:paraId="1C704B6B"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1B0A0910"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459" w:type="pct"/>
            <w:tcBorders>
              <w:top w:val="single" w:sz="4" w:space="0" w:color="auto"/>
              <w:left w:val="single" w:sz="4" w:space="0" w:color="auto"/>
              <w:bottom w:val="single" w:sz="4" w:space="0" w:color="auto"/>
              <w:right w:val="single" w:sz="4" w:space="0" w:color="auto"/>
            </w:tcBorders>
            <w:shd w:val="clear" w:color="auto" w:fill="808080"/>
            <w:vAlign w:val="center"/>
          </w:tcPr>
          <w:p w14:paraId="6B0A5F56" w14:textId="77777777" w:rsidR="00702E38" w:rsidRPr="000B32C9" w:rsidRDefault="00702E38" w:rsidP="000B32C9">
            <w:pPr>
              <w:rPr>
                <w:rFonts w:asciiTheme="minorHAnsi" w:hAnsiTheme="minorHAnsi"/>
                <w:sz w:val="24"/>
                <w:szCs w:val="24"/>
              </w:rPr>
            </w:pPr>
          </w:p>
        </w:tc>
      </w:tr>
      <w:tr w:rsidR="00702E38" w:rsidRPr="000B32C9" w14:paraId="6EBE3466" w14:textId="77777777" w:rsidTr="00D27D92">
        <w:tc>
          <w:tcPr>
            <w:tcW w:w="4023" w:type="pct"/>
            <w:gridSpan w:val="3"/>
            <w:tcBorders>
              <w:top w:val="single" w:sz="4" w:space="0" w:color="auto"/>
              <w:left w:val="single" w:sz="4" w:space="0" w:color="auto"/>
              <w:bottom w:val="single" w:sz="4" w:space="0" w:color="auto"/>
              <w:right w:val="single" w:sz="4" w:space="0" w:color="auto"/>
            </w:tcBorders>
            <w:vAlign w:val="center"/>
            <w:hideMark/>
          </w:tcPr>
          <w:p w14:paraId="5BA50171" w14:textId="16F6AC8F" w:rsidR="00702E38" w:rsidRPr="000B32C9" w:rsidRDefault="00467141" w:rsidP="000B32C9">
            <w:pPr>
              <w:rPr>
                <w:rFonts w:asciiTheme="minorHAnsi" w:hAnsiTheme="minorHAnsi"/>
                <w:sz w:val="24"/>
                <w:szCs w:val="24"/>
              </w:rPr>
            </w:pPr>
            <w:r>
              <w:rPr>
                <w:rFonts w:asciiTheme="minorHAnsi" w:hAnsiTheme="minorHAnsi"/>
                <w:sz w:val="24"/>
                <w:szCs w:val="24"/>
              </w:rPr>
              <w:t>3</w:t>
            </w:r>
            <w:r w:rsidR="006712E1">
              <w:rPr>
                <w:rFonts w:asciiTheme="minorHAnsi" w:hAnsiTheme="minorHAnsi"/>
                <w:sz w:val="24"/>
                <w:szCs w:val="24"/>
              </w:rPr>
              <w:t>.</w:t>
            </w:r>
            <w:r>
              <w:rPr>
                <w:rFonts w:asciiTheme="minorHAnsi" w:hAnsiTheme="minorHAnsi"/>
                <w:sz w:val="24"/>
                <w:szCs w:val="24"/>
              </w:rPr>
              <w:t xml:space="preserve"> </w:t>
            </w:r>
            <w:r w:rsidR="00702E38" w:rsidRPr="000B32C9">
              <w:rPr>
                <w:rFonts w:asciiTheme="minorHAnsi" w:hAnsiTheme="minorHAnsi"/>
                <w:sz w:val="24"/>
                <w:szCs w:val="24"/>
              </w:rPr>
              <w:t>Avansul solicitat se încadrează într-un cuantum de până la 50% din valoarea totală a ajutorului  public nerambursabil?</w:t>
            </w:r>
          </w:p>
          <w:p w14:paraId="643545E2"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t>Da cu diferente</w:t>
            </w:r>
          </w:p>
        </w:tc>
        <w:tc>
          <w:tcPr>
            <w:tcW w:w="259" w:type="pct"/>
            <w:tcBorders>
              <w:top w:val="single" w:sz="4" w:space="0" w:color="auto"/>
              <w:left w:val="single" w:sz="4" w:space="0" w:color="auto"/>
              <w:bottom w:val="single" w:sz="4" w:space="0" w:color="auto"/>
              <w:right w:val="single" w:sz="4" w:space="0" w:color="auto"/>
            </w:tcBorders>
            <w:vAlign w:val="center"/>
            <w:hideMark/>
          </w:tcPr>
          <w:p w14:paraId="6AC6D647"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259" w:type="pct"/>
            <w:tcBorders>
              <w:top w:val="single" w:sz="4" w:space="0" w:color="auto"/>
              <w:left w:val="single" w:sz="4" w:space="0" w:color="auto"/>
              <w:bottom w:val="single" w:sz="4" w:space="0" w:color="auto"/>
              <w:right w:val="single" w:sz="4" w:space="0" w:color="auto"/>
            </w:tcBorders>
            <w:vAlign w:val="center"/>
            <w:hideMark/>
          </w:tcPr>
          <w:p w14:paraId="69174033"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459" w:type="pct"/>
            <w:tcBorders>
              <w:top w:val="single" w:sz="4" w:space="0" w:color="auto"/>
              <w:left w:val="single" w:sz="4" w:space="0" w:color="auto"/>
              <w:bottom w:val="single" w:sz="4" w:space="0" w:color="auto"/>
              <w:right w:val="single" w:sz="4" w:space="0" w:color="auto"/>
            </w:tcBorders>
            <w:vAlign w:val="center"/>
            <w:hideMark/>
          </w:tcPr>
          <w:p w14:paraId="3C06DFA3"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r>
      <w:tr w:rsidR="00702E38" w:rsidRPr="000B32C9" w14:paraId="2225F326" w14:textId="77777777" w:rsidTr="00D27D92">
        <w:trPr>
          <w:gridAfter w:val="1"/>
          <w:wAfter w:w="459" w:type="pct"/>
          <w:trHeight w:val="364"/>
        </w:trPr>
        <w:tc>
          <w:tcPr>
            <w:tcW w:w="341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1ED1223" w14:textId="77777777" w:rsidR="00702E38" w:rsidRPr="003A3565" w:rsidRDefault="00702E38" w:rsidP="000B32C9">
            <w:pPr>
              <w:rPr>
                <w:rFonts w:asciiTheme="minorHAnsi" w:hAnsiTheme="minorHAnsi"/>
                <w:b/>
                <w:sz w:val="24"/>
                <w:szCs w:val="24"/>
              </w:rPr>
            </w:pPr>
            <w:r w:rsidRPr="003A3565">
              <w:rPr>
                <w:rFonts w:asciiTheme="minorHAnsi" w:hAnsiTheme="minorHAnsi"/>
                <w:b/>
                <w:sz w:val="24"/>
                <w:szCs w:val="24"/>
              </w:rPr>
              <w:t xml:space="preserve">VERIFICAREA PE TEREN </w:t>
            </w:r>
          </w:p>
        </w:tc>
        <w:tc>
          <w:tcPr>
            <w:tcW w:w="1129" w:type="pct"/>
            <w:gridSpan w:val="4"/>
            <w:tcBorders>
              <w:top w:val="single" w:sz="4" w:space="0" w:color="auto"/>
              <w:left w:val="single" w:sz="4" w:space="0" w:color="auto"/>
              <w:bottom w:val="single" w:sz="4" w:space="0" w:color="auto"/>
              <w:right w:val="single" w:sz="4" w:space="0" w:color="auto"/>
            </w:tcBorders>
            <w:shd w:val="clear" w:color="auto" w:fill="auto"/>
            <w:hideMark/>
          </w:tcPr>
          <w:p w14:paraId="4EDD7D8A" w14:textId="77777777" w:rsidR="00702E38" w:rsidRPr="003A3565" w:rsidRDefault="00702E38" w:rsidP="000B32C9">
            <w:pPr>
              <w:rPr>
                <w:rFonts w:asciiTheme="minorHAnsi" w:hAnsiTheme="minorHAnsi"/>
                <w:b/>
                <w:sz w:val="24"/>
                <w:szCs w:val="24"/>
              </w:rPr>
            </w:pPr>
            <w:r w:rsidRPr="003A3565">
              <w:rPr>
                <w:rFonts w:asciiTheme="minorHAnsi" w:hAnsiTheme="minorHAnsi"/>
                <w:b/>
                <w:sz w:val="24"/>
                <w:szCs w:val="24"/>
              </w:rPr>
              <w:t>Verificare efectuată</w:t>
            </w:r>
          </w:p>
        </w:tc>
      </w:tr>
      <w:tr w:rsidR="00702E38" w:rsidRPr="000B32C9" w14:paraId="791A9EAE" w14:textId="77777777" w:rsidTr="00D27D92">
        <w:trPr>
          <w:gridAfter w:val="1"/>
          <w:wAfter w:w="459" w:type="pct"/>
          <w:trHeight w:val="283"/>
        </w:trPr>
        <w:tc>
          <w:tcPr>
            <w:tcW w:w="341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EDAE61" w14:textId="77777777" w:rsidR="00702E38" w:rsidRPr="000B32C9" w:rsidRDefault="00702E38" w:rsidP="000B32C9">
            <w:pPr>
              <w:rPr>
                <w:rFonts w:asciiTheme="minorHAnsi" w:hAnsiTheme="minorHAnsi"/>
                <w:sz w:val="24"/>
                <w:szCs w:val="24"/>
              </w:rPr>
            </w:pPr>
          </w:p>
        </w:tc>
        <w:tc>
          <w:tcPr>
            <w:tcW w:w="567" w:type="pct"/>
            <w:tcBorders>
              <w:top w:val="single" w:sz="4" w:space="0" w:color="auto"/>
              <w:left w:val="single" w:sz="4" w:space="0" w:color="auto"/>
              <w:bottom w:val="single" w:sz="4" w:space="0" w:color="auto"/>
              <w:right w:val="single" w:sz="4" w:space="0" w:color="auto"/>
            </w:tcBorders>
            <w:shd w:val="clear" w:color="auto" w:fill="auto"/>
            <w:hideMark/>
          </w:tcPr>
          <w:p w14:paraId="4D479435"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t>DA</w:t>
            </w:r>
          </w:p>
        </w:tc>
        <w:tc>
          <w:tcPr>
            <w:tcW w:w="561" w:type="pct"/>
            <w:gridSpan w:val="3"/>
            <w:tcBorders>
              <w:top w:val="single" w:sz="4" w:space="0" w:color="auto"/>
              <w:left w:val="single" w:sz="4" w:space="0" w:color="auto"/>
              <w:bottom w:val="single" w:sz="4" w:space="0" w:color="auto"/>
              <w:right w:val="single" w:sz="4" w:space="0" w:color="auto"/>
            </w:tcBorders>
            <w:hideMark/>
          </w:tcPr>
          <w:p w14:paraId="4E0D8E58"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t xml:space="preserve">NU </w:t>
            </w:r>
          </w:p>
        </w:tc>
      </w:tr>
      <w:tr w:rsidR="00702E38" w:rsidRPr="000B32C9" w14:paraId="0996DB0E" w14:textId="77777777" w:rsidTr="00D27D92">
        <w:trPr>
          <w:gridAfter w:val="1"/>
          <w:wAfter w:w="459" w:type="pct"/>
          <w:trHeight w:val="624"/>
        </w:trPr>
        <w:tc>
          <w:tcPr>
            <w:tcW w:w="3412" w:type="pct"/>
            <w:tcBorders>
              <w:top w:val="single" w:sz="4" w:space="0" w:color="auto"/>
              <w:left w:val="single" w:sz="4" w:space="0" w:color="auto"/>
              <w:bottom w:val="single" w:sz="4" w:space="0" w:color="auto"/>
              <w:right w:val="single" w:sz="4" w:space="0" w:color="auto"/>
            </w:tcBorders>
            <w:shd w:val="clear" w:color="auto" w:fill="auto"/>
          </w:tcPr>
          <w:p w14:paraId="0D467BD0" w14:textId="24C8C041" w:rsidR="00702E38" w:rsidRPr="003A3565" w:rsidRDefault="00702E38" w:rsidP="000B32C9">
            <w:pPr>
              <w:rPr>
                <w:rFonts w:asciiTheme="minorHAnsi" w:hAnsiTheme="minorHAnsi"/>
                <w:b/>
                <w:sz w:val="24"/>
                <w:szCs w:val="24"/>
              </w:rPr>
            </w:pPr>
            <w:r w:rsidRPr="003A3565">
              <w:rPr>
                <w:rFonts w:asciiTheme="minorHAnsi" w:hAnsiTheme="minorHAnsi"/>
                <w:b/>
                <w:sz w:val="24"/>
                <w:szCs w:val="24"/>
              </w:rPr>
              <w:t>Verificar</w:t>
            </w:r>
            <w:r w:rsidR="004D478A" w:rsidRPr="003A3565">
              <w:rPr>
                <w:rFonts w:asciiTheme="minorHAnsi" w:hAnsiTheme="minorHAnsi"/>
                <w:b/>
                <w:sz w:val="24"/>
                <w:szCs w:val="24"/>
              </w:rPr>
              <w:t>e la GAL</w:t>
            </w:r>
          </w:p>
        </w:tc>
        <w:tc>
          <w:tcPr>
            <w:tcW w:w="5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08A51D"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c>
          <w:tcPr>
            <w:tcW w:w="561" w:type="pct"/>
            <w:gridSpan w:val="3"/>
            <w:tcBorders>
              <w:top w:val="single" w:sz="4" w:space="0" w:color="auto"/>
              <w:left w:val="single" w:sz="4" w:space="0" w:color="auto"/>
              <w:bottom w:val="single" w:sz="4" w:space="0" w:color="auto"/>
              <w:right w:val="single" w:sz="4" w:space="0" w:color="auto"/>
            </w:tcBorders>
            <w:vAlign w:val="center"/>
            <w:hideMark/>
          </w:tcPr>
          <w:p w14:paraId="3AB33F79" w14:textId="77777777" w:rsidR="00702E38" w:rsidRPr="000B32C9" w:rsidRDefault="00702E38" w:rsidP="000B32C9">
            <w:pPr>
              <w:rPr>
                <w:rFonts w:asciiTheme="minorHAnsi" w:hAnsiTheme="minorHAnsi"/>
                <w:sz w:val="24"/>
                <w:szCs w:val="24"/>
              </w:rPr>
            </w:pPr>
            <w:r w:rsidRPr="000B32C9">
              <w:rPr>
                <w:rFonts w:asciiTheme="minorHAnsi" w:hAnsiTheme="minorHAnsi"/>
                <w:sz w:val="24"/>
                <w:szCs w:val="24"/>
              </w:rPr>
              <w:sym w:font="Wingdings" w:char="F06F"/>
            </w:r>
          </w:p>
        </w:tc>
      </w:tr>
    </w:tbl>
    <w:p w14:paraId="7B5E503F" w14:textId="77777777" w:rsidR="00702E38" w:rsidRPr="000B32C9" w:rsidRDefault="00702E38" w:rsidP="000B32C9">
      <w:pPr>
        <w:rPr>
          <w:rFonts w:asciiTheme="minorHAnsi" w:hAnsiTheme="minorHAnsi"/>
          <w:sz w:val="24"/>
          <w:szCs w:val="24"/>
        </w:rPr>
      </w:pPr>
    </w:p>
    <w:p w14:paraId="6C396883" w14:textId="77777777" w:rsidR="00702E38" w:rsidRPr="003A3565" w:rsidRDefault="00702E38" w:rsidP="000B32C9">
      <w:pPr>
        <w:rPr>
          <w:rFonts w:asciiTheme="minorHAnsi" w:hAnsiTheme="minorHAnsi"/>
          <w:b/>
          <w:sz w:val="24"/>
          <w:szCs w:val="24"/>
        </w:rPr>
      </w:pPr>
      <w:r w:rsidRPr="003A3565">
        <w:rPr>
          <w:rFonts w:asciiTheme="minorHAnsi" w:hAnsiTheme="minorHAnsi"/>
          <w:b/>
          <w:sz w:val="24"/>
          <w:szCs w:val="24"/>
        </w:rPr>
        <w:t>DECIZIA REFERITOARE LA ELIGIBILITATEA PROIECTULUI</w:t>
      </w:r>
    </w:p>
    <w:p w14:paraId="716B4B85" w14:textId="77777777" w:rsidR="00702E38" w:rsidRPr="000B32C9" w:rsidRDefault="00702E38" w:rsidP="00702E38">
      <w:pPr>
        <w:spacing w:before="120" w:after="120" w:line="240" w:lineRule="auto"/>
        <w:contextualSpacing/>
        <w:jc w:val="both"/>
        <w:rPr>
          <w:rFonts w:asciiTheme="minorHAnsi" w:hAnsiTheme="minorHAnsi"/>
          <w:b/>
          <w:kern w:val="32"/>
          <w:sz w:val="24"/>
          <w:szCs w:val="24"/>
        </w:rPr>
      </w:pPr>
      <w:r w:rsidRPr="000B32C9">
        <w:rPr>
          <w:rFonts w:asciiTheme="minorHAnsi" w:hAnsiTheme="minorHAnsi"/>
          <w:b/>
          <w:kern w:val="32"/>
          <w:sz w:val="24"/>
          <w:szCs w:val="24"/>
        </w:rPr>
        <w:t>PROIECTUL ESTE:</w:t>
      </w:r>
    </w:p>
    <w:p w14:paraId="3C3D16BE" w14:textId="0E1A123C" w:rsidR="00702E38" w:rsidRPr="000B32C9" w:rsidRDefault="003A3565" w:rsidP="003A3565">
      <w:pPr>
        <w:spacing w:before="120" w:after="120" w:line="240" w:lineRule="auto"/>
        <w:ind w:left="720"/>
        <w:contextualSpacing/>
        <w:jc w:val="both"/>
        <w:rPr>
          <w:rFonts w:asciiTheme="minorHAnsi" w:hAnsiTheme="minorHAnsi"/>
          <w:b/>
          <w:kern w:val="32"/>
          <w:sz w:val="24"/>
          <w:szCs w:val="24"/>
        </w:rPr>
      </w:pPr>
      <w:r w:rsidRPr="000B32C9">
        <w:rPr>
          <w:rFonts w:asciiTheme="minorHAnsi" w:hAnsiTheme="minorHAnsi"/>
          <w:sz w:val="24"/>
          <w:szCs w:val="24"/>
        </w:rPr>
        <w:sym w:font="Wingdings" w:char="F06F"/>
      </w:r>
      <w:r>
        <w:rPr>
          <w:rFonts w:asciiTheme="minorHAnsi" w:hAnsiTheme="minorHAnsi"/>
          <w:sz w:val="24"/>
          <w:szCs w:val="24"/>
        </w:rPr>
        <w:t xml:space="preserve"> </w:t>
      </w:r>
      <w:r w:rsidR="00702E38" w:rsidRPr="000B32C9">
        <w:rPr>
          <w:rFonts w:asciiTheme="minorHAnsi" w:hAnsiTheme="minorHAnsi"/>
          <w:b/>
          <w:kern w:val="32"/>
          <w:sz w:val="24"/>
          <w:szCs w:val="24"/>
        </w:rPr>
        <w:t>ELIGIBIL</w:t>
      </w:r>
    </w:p>
    <w:p w14:paraId="0E9E4062" w14:textId="6D1CFA47" w:rsidR="00702E38" w:rsidRPr="000B32C9" w:rsidRDefault="003A3565" w:rsidP="003A3565">
      <w:pPr>
        <w:spacing w:before="120" w:after="120" w:line="240" w:lineRule="auto"/>
        <w:ind w:left="720"/>
        <w:contextualSpacing/>
        <w:jc w:val="both"/>
        <w:rPr>
          <w:rFonts w:asciiTheme="minorHAnsi" w:hAnsiTheme="minorHAnsi"/>
          <w:b/>
          <w:kern w:val="32"/>
          <w:sz w:val="24"/>
          <w:szCs w:val="24"/>
        </w:rPr>
      </w:pPr>
      <w:r w:rsidRPr="000B32C9">
        <w:rPr>
          <w:rFonts w:asciiTheme="minorHAnsi" w:hAnsiTheme="minorHAnsi"/>
          <w:sz w:val="24"/>
          <w:szCs w:val="24"/>
        </w:rPr>
        <w:sym w:font="Wingdings" w:char="F06F"/>
      </w:r>
      <w:r>
        <w:rPr>
          <w:rFonts w:asciiTheme="minorHAnsi" w:hAnsiTheme="minorHAnsi"/>
          <w:sz w:val="24"/>
          <w:szCs w:val="24"/>
        </w:rPr>
        <w:t xml:space="preserve"> </w:t>
      </w:r>
      <w:r w:rsidR="00702E38" w:rsidRPr="000B32C9">
        <w:rPr>
          <w:rFonts w:asciiTheme="minorHAnsi" w:hAnsiTheme="minorHAnsi"/>
          <w:b/>
          <w:kern w:val="32"/>
          <w:sz w:val="24"/>
          <w:szCs w:val="24"/>
        </w:rPr>
        <w:t>NEELIGIBIL</w:t>
      </w:r>
    </w:p>
    <w:p w14:paraId="68189C68" w14:textId="77777777" w:rsidR="00702E38" w:rsidRPr="000B32C9" w:rsidRDefault="00702E38" w:rsidP="00702E38">
      <w:pPr>
        <w:spacing w:before="120" w:after="120" w:line="240" w:lineRule="auto"/>
        <w:contextualSpacing/>
        <w:jc w:val="both"/>
        <w:rPr>
          <w:rFonts w:asciiTheme="minorHAnsi" w:hAnsiTheme="minorHAnsi"/>
          <w:b/>
          <w:kern w:val="32"/>
          <w:sz w:val="24"/>
          <w:szCs w:val="24"/>
        </w:rPr>
      </w:pPr>
    </w:p>
    <w:p w14:paraId="13353373" w14:textId="77777777" w:rsidR="00702E38" w:rsidRPr="000B32C9" w:rsidRDefault="00702E38" w:rsidP="00702E38">
      <w:pPr>
        <w:overflowPunct w:val="0"/>
        <w:autoSpaceDE w:val="0"/>
        <w:autoSpaceDN w:val="0"/>
        <w:adjustRightInd w:val="0"/>
        <w:spacing w:after="0" w:line="240" w:lineRule="auto"/>
        <w:jc w:val="both"/>
        <w:textAlignment w:val="baseline"/>
        <w:rPr>
          <w:rFonts w:asciiTheme="minorHAnsi" w:hAnsiTheme="minorHAnsi"/>
          <w:i/>
          <w:sz w:val="24"/>
          <w:szCs w:val="24"/>
        </w:rPr>
      </w:pPr>
      <w:r w:rsidRPr="000B32C9">
        <w:rPr>
          <w:rFonts w:asciiTheme="minorHAnsi" w:hAnsiTheme="minorHAnsi"/>
          <w:i/>
          <w:sz w:val="24"/>
          <w:szCs w:val="24"/>
        </w:rPr>
        <w:t>Dacă toate criteriile de eligibilitate aplicate proiectului au fost îndeplinite, proiectul este eligibil.</w:t>
      </w:r>
    </w:p>
    <w:p w14:paraId="7B038B4E" w14:textId="77777777" w:rsidR="00702E38" w:rsidRPr="000B32C9" w:rsidRDefault="00702E38" w:rsidP="00702E38">
      <w:pPr>
        <w:overflowPunct w:val="0"/>
        <w:autoSpaceDE w:val="0"/>
        <w:autoSpaceDN w:val="0"/>
        <w:adjustRightInd w:val="0"/>
        <w:spacing w:after="0" w:line="240" w:lineRule="auto"/>
        <w:jc w:val="both"/>
        <w:textAlignment w:val="baseline"/>
        <w:rPr>
          <w:rFonts w:asciiTheme="minorHAnsi" w:hAnsiTheme="minorHAnsi"/>
          <w:i/>
          <w:sz w:val="24"/>
          <w:szCs w:val="24"/>
        </w:rPr>
      </w:pPr>
      <w:r w:rsidRPr="000B32C9">
        <w:rPr>
          <w:rFonts w:asciiTheme="minorHAnsi" w:hAnsiTheme="minorHAnsi"/>
          <w:i/>
          <w:sz w:val="24"/>
          <w:szCs w:val="24"/>
        </w:rPr>
        <w:t>În cazul proiectelor neeligibile se va completa rubrica Observaţii cu toate motivele de neeligibilitate ale  proiectului.</w:t>
      </w:r>
    </w:p>
    <w:p w14:paraId="520428F2" w14:textId="77777777" w:rsidR="00702E38" w:rsidRPr="000B32C9" w:rsidRDefault="00702E38" w:rsidP="00702E38">
      <w:pPr>
        <w:overflowPunct w:val="0"/>
        <w:autoSpaceDE w:val="0"/>
        <w:autoSpaceDN w:val="0"/>
        <w:adjustRightInd w:val="0"/>
        <w:spacing w:after="0" w:line="240" w:lineRule="auto"/>
        <w:jc w:val="both"/>
        <w:textAlignment w:val="baseline"/>
        <w:rPr>
          <w:rFonts w:asciiTheme="minorHAnsi" w:hAnsiTheme="minorHAnsi"/>
          <w:i/>
          <w:sz w:val="24"/>
          <w:szCs w:val="24"/>
        </w:rPr>
      </w:pPr>
      <w:r w:rsidRPr="000B32C9">
        <w:rPr>
          <w:rFonts w:asciiTheme="minorHAnsi" w:hAnsiTheme="minorHAnsi"/>
          <w:i/>
          <w:sz w:val="24"/>
          <w:szCs w:val="24"/>
        </w:rPr>
        <w:t xml:space="preserve">Expertul care întocmește Fișa de verificare îşi concretizează verificarea prin înscrierea unei bife („√”) în căsuțele/câmpurile respective. Persoana care verifică munca expertului certifică acest </w:t>
      </w:r>
      <w:r w:rsidRPr="000B32C9">
        <w:rPr>
          <w:rFonts w:asciiTheme="minorHAnsi" w:hAnsiTheme="minorHAnsi"/>
          <w:i/>
          <w:sz w:val="24"/>
          <w:szCs w:val="24"/>
        </w:rPr>
        <w:lastRenderedPageBreak/>
        <w:t>lucru prin înscrierea unei linii oblice („\”) de la stânga sus spre dreapta jos, suprapusă peste bifa expertului.</w:t>
      </w:r>
    </w:p>
    <w:p w14:paraId="04A39E44" w14:textId="77777777" w:rsidR="00702E38" w:rsidRPr="000B32C9" w:rsidRDefault="00702E38" w:rsidP="00702E38">
      <w:pPr>
        <w:spacing w:after="0" w:line="240" w:lineRule="auto"/>
        <w:contextualSpacing/>
        <w:jc w:val="both"/>
        <w:rPr>
          <w:rFonts w:asciiTheme="minorHAnsi" w:hAnsiTheme="minorHAnsi"/>
          <w:b/>
          <w:kern w:val="32"/>
          <w:sz w:val="24"/>
          <w:szCs w:val="24"/>
          <w:lang w:val="fr-FR"/>
        </w:rPr>
      </w:pPr>
    </w:p>
    <w:p w14:paraId="13FB3BB9" w14:textId="77777777" w:rsidR="00702E38" w:rsidRPr="000B32C9" w:rsidRDefault="00702E38" w:rsidP="00702E38">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Theme="minorHAnsi" w:hAnsiTheme="minorHAnsi"/>
          <w:sz w:val="24"/>
          <w:szCs w:val="24"/>
          <w:u w:val="single"/>
        </w:rPr>
      </w:pPr>
      <w:r w:rsidRPr="000B32C9">
        <w:rPr>
          <w:rFonts w:asciiTheme="minorHAnsi" w:hAnsiTheme="minorHAnsi"/>
          <w:sz w:val="24"/>
          <w:szCs w:val="24"/>
          <w:u w:val="single"/>
        </w:rPr>
        <w:t>Observatii:</w:t>
      </w:r>
    </w:p>
    <w:p w14:paraId="282ED158" w14:textId="77777777" w:rsidR="00702E38" w:rsidRPr="000B32C9" w:rsidRDefault="00702E38" w:rsidP="00702E38">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Theme="minorHAnsi" w:hAnsiTheme="minorHAnsi"/>
          <w:sz w:val="24"/>
          <w:szCs w:val="24"/>
        </w:rPr>
      </w:pPr>
      <w:r w:rsidRPr="000B32C9">
        <w:rPr>
          <w:rFonts w:asciiTheme="minorHAnsi" w:hAnsiTheme="minorHAnsi"/>
          <w:sz w:val="24"/>
          <w:szCs w:val="24"/>
        </w:rPr>
        <w:t>Se detaliază:</w:t>
      </w:r>
    </w:p>
    <w:p w14:paraId="2721EC18" w14:textId="77777777" w:rsidR="00702E38" w:rsidRPr="000B32C9" w:rsidRDefault="00702E38" w:rsidP="00702E38">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Theme="minorHAnsi" w:hAnsiTheme="minorHAnsi"/>
          <w:sz w:val="24"/>
          <w:szCs w:val="24"/>
        </w:rPr>
      </w:pPr>
      <w:r w:rsidRPr="000B32C9">
        <w:rPr>
          <w:rFonts w:asciiTheme="minorHAnsi" w:hAnsiTheme="minorHAnsi"/>
          <w:sz w:val="24"/>
          <w:szCs w:val="24"/>
        </w:rPr>
        <w:t xml:space="preserve">- pentru fiecare criteriu de eligibilitate care nu a fost îndeplinit, motivul neeligibilităţii, dacă este cazul, </w:t>
      </w:r>
    </w:p>
    <w:p w14:paraId="5B6B275D" w14:textId="77777777" w:rsidR="00702E38" w:rsidRPr="000B32C9" w:rsidRDefault="00702E38" w:rsidP="00702E38">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Theme="minorHAnsi" w:hAnsiTheme="minorHAnsi"/>
          <w:sz w:val="24"/>
          <w:szCs w:val="24"/>
        </w:rPr>
      </w:pPr>
      <w:r w:rsidRPr="000B32C9">
        <w:rPr>
          <w:rFonts w:asciiTheme="minorHAnsi" w:hAnsiTheme="minorHAnsi"/>
          <w:sz w:val="24"/>
          <w:szCs w:val="24"/>
        </w:rPr>
        <w:t>- motivul reducerii valorii eligibile, a valorii publice sau a intensităţii sprijinului, dacă este cazul,</w:t>
      </w:r>
    </w:p>
    <w:p w14:paraId="38D20209" w14:textId="77777777" w:rsidR="00702E38" w:rsidRPr="000B32C9" w:rsidRDefault="00702E38" w:rsidP="00702E38">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Theme="minorHAnsi" w:hAnsiTheme="minorHAnsi"/>
          <w:sz w:val="24"/>
          <w:szCs w:val="24"/>
        </w:rPr>
      </w:pPr>
      <w:r w:rsidRPr="000B32C9">
        <w:rPr>
          <w:rFonts w:asciiTheme="minorHAnsi" w:hAnsiTheme="minorHAnsi"/>
          <w:sz w:val="24"/>
          <w:szCs w:val="24"/>
        </w:rPr>
        <w:t>- motivul neeligibilităţii din punct de vedere al verificării pe teren, dacă este cazul.</w:t>
      </w:r>
    </w:p>
    <w:p w14:paraId="6BA4F8A5" w14:textId="77777777" w:rsidR="00702E38" w:rsidRPr="000B32C9" w:rsidRDefault="00702E38" w:rsidP="00702E38">
      <w:pPr>
        <w:pBdr>
          <w:top w:val="single" w:sz="4" w:space="1" w:color="auto"/>
          <w:left w:val="single" w:sz="4" w:space="1" w:color="auto"/>
          <w:bottom w:val="single" w:sz="4" w:space="1" w:color="auto"/>
          <w:right w:val="single" w:sz="4" w:space="4" w:color="auto"/>
        </w:pBdr>
        <w:spacing w:after="0" w:line="240" w:lineRule="auto"/>
        <w:rPr>
          <w:rFonts w:asciiTheme="minorHAnsi" w:hAnsiTheme="minorHAnsi"/>
          <w:sz w:val="24"/>
          <w:szCs w:val="24"/>
        </w:rPr>
      </w:pPr>
      <w:r w:rsidRPr="000B32C9">
        <w:rPr>
          <w:rFonts w:asciiTheme="minorHAnsi" w:hAnsiTheme="minorHAnsi"/>
          <w:sz w:val="24"/>
          <w:szCs w:val="24"/>
        </w:rPr>
        <w:t>..........................................................................................................................................................</w:t>
      </w:r>
    </w:p>
    <w:p w14:paraId="32E3C8EE" w14:textId="001B383B" w:rsidR="00702E38" w:rsidRPr="000B32C9" w:rsidRDefault="004D478A" w:rsidP="00702E38">
      <w:pPr>
        <w:spacing w:after="0" w:line="240" w:lineRule="auto"/>
        <w:rPr>
          <w:rFonts w:asciiTheme="minorHAnsi" w:eastAsia="Times New Roman" w:hAnsiTheme="minorHAnsi" w:cs="Calibri"/>
          <w:bCs/>
          <w:iCs/>
          <w:sz w:val="24"/>
          <w:szCs w:val="24"/>
          <w:lang w:eastAsia="fr-FR"/>
        </w:rPr>
      </w:pPr>
      <w:r w:rsidRPr="000B32C9">
        <w:rPr>
          <w:rFonts w:asciiTheme="minorHAnsi" w:hAnsiTheme="minorHAnsi"/>
          <w:noProof/>
          <w:sz w:val="24"/>
          <w:szCs w:val="24"/>
          <w:lang w:eastAsia="ro-RO"/>
        </w:rPr>
        <mc:AlternateContent>
          <mc:Choice Requires="wps">
            <w:drawing>
              <wp:anchor distT="0" distB="0" distL="114300" distR="114300" simplePos="0" relativeHeight="251659264" behindDoc="0" locked="0" layoutInCell="1" allowOverlap="1" wp14:anchorId="63308D38" wp14:editId="5D7FE2C8">
                <wp:simplePos x="0" y="0"/>
                <wp:positionH relativeFrom="column">
                  <wp:posOffset>4246668</wp:posOffset>
                </wp:positionH>
                <wp:positionV relativeFrom="paragraph">
                  <wp:posOffset>115782</wp:posOffset>
                </wp:positionV>
                <wp:extent cx="1247775" cy="876300"/>
                <wp:effectExtent l="0" t="0" r="22225" b="3810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76300"/>
                        </a:xfrm>
                        <a:prstGeom prst="rect">
                          <a:avLst/>
                        </a:prstGeom>
                        <a:solidFill>
                          <a:srgbClr val="FFFFFF"/>
                        </a:solidFill>
                        <a:ln w="9525">
                          <a:solidFill>
                            <a:srgbClr val="000000"/>
                          </a:solidFill>
                          <a:miter lim="800000"/>
                          <a:headEnd/>
                          <a:tailEnd/>
                        </a:ln>
                      </wps:spPr>
                      <wps:txbx>
                        <w:txbxContent>
                          <w:p w14:paraId="424E0D10" w14:textId="77777777" w:rsidR="000A10AF" w:rsidRDefault="000A10AF" w:rsidP="004D478A">
                            <w:pPr>
                              <w:jc w:val="center"/>
                            </w:pPr>
                            <w:r>
                              <w:rPr>
                                <w:rFonts w:eastAsia="Times New Roman"/>
                                <w:bCs/>
                                <w:i/>
                                <w:sz w:val="24"/>
                                <w:szCs w:val="24"/>
                              </w:rPr>
                              <w:t>Ştampila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63308D38" id="Rectangle_x0020_46" o:spid="_x0000_s1026" style="position:absolute;margin-left:334.4pt;margin-top:9.1pt;width:98.2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">
                <v:textbox>
                  <w:txbxContent>
                    <w:p w14:paraId="424E0D10" w14:textId="77777777" w:rsidR="000A10AF" w:rsidRDefault="000A10AF" w:rsidP="004D478A">
                      <w:pPr>
                        <w:jc w:val="center"/>
                      </w:pPr>
                      <w:r>
                        <w:rPr>
                          <w:rFonts w:eastAsia="Times New Roman"/>
                          <w:bCs/>
                          <w:i/>
                          <w:sz w:val="24"/>
                          <w:szCs w:val="24"/>
                        </w:rPr>
                        <w:t>Ştampila</w:t>
                      </w:r>
                    </w:p>
                  </w:txbxContent>
                </v:textbox>
              </v:rect>
            </w:pict>
          </mc:Fallback>
        </mc:AlternateContent>
      </w:r>
    </w:p>
    <w:p w14:paraId="67A01705" w14:textId="77777777" w:rsidR="00702E38" w:rsidRPr="000B32C9" w:rsidRDefault="00702E38" w:rsidP="00702E38">
      <w:pPr>
        <w:spacing w:after="0" w:line="240" w:lineRule="auto"/>
        <w:rPr>
          <w:rFonts w:asciiTheme="minorHAnsi" w:hAnsiTheme="minorHAnsi"/>
          <w:vanish/>
          <w:sz w:val="24"/>
          <w:szCs w:val="24"/>
        </w:rPr>
        <w:sectPr w:rsidR="00702E38" w:rsidRPr="000B32C9" w:rsidSect="00D27D92">
          <w:headerReference w:type="default" r:id="rId8"/>
          <w:pgSz w:w="11909" w:h="16834" w:code="9"/>
          <w:pgMar w:top="1138" w:right="1411" w:bottom="1138" w:left="1138" w:header="576" w:footer="432" w:gutter="0"/>
          <w:cols w:space="720"/>
        </w:sectPr>
      </w:pPr>
    </w:p>
    <w:p w14:paraId="039FFC61" w14:textId="36193536" w:rsidR="00702E38" w:rsidRPr="000B32C9" w:rsidRDefault="00702E38" w:rsidP="00702E38">
      <w:pPr>
        <w:spacing w:after="0" w:line="240" w:lineRule="auto"/>
        <w:rPr>
          <w:rFonts w:asciiTheme="minorHAnsi" w:hAnsiTheme="minorHAnsi"/>
          <w:vanish/>
          <w:sz w:val="24"/>
          <w:szCs w:val="24"/>
        </w:rPr>
      </w:pPr>
    </w:p>
    <w:p w14:paraId="0BEEB865" w14:textId="7BB769CF" w:rsidR="004D478A" w:rsidRPr="000B32C9" w:rsidRDefault="004D478A" w:rsidP="004D478A">
      <w:pPr>
        <w:tabs>
          <w:tab w:val="left" w:pos="6120"/>
        </w:tabs>
        <w:spacing w:after="0" w:line="240" w:lineRule="auto"/>
        <w:contextualSpacing/>
        <w:jc w:val="both"/>
        <w:rPr>
          <w:rFonts w:asciiTheme="minorHAnsi" w:eastAsia="Times New Roman" w:hAnsiTheme="minorHAnsi"/>
          <w:sz w:val="24"/>
          <w:szCs w:val="24"/>
        </w:rPr>
      </w:pPr>
      <w:r w:rsidRPr="000B32C9">
        <w:rPr>
          <w:rFonts w:asciiTheme="minorHAnsi" w:eastAsia="Times New Roman" w:hAnsiTheme="minorHAnsi"/>
          <w:b/>
          <w:sz w:val="24"/>
          <w:szCs w:val="24"/>
        </w:rPr>
        <w:t>Avizat</w:t>
      </w:r>
      <w:r w:rsidRPr="000B32C9">
        <w:rPr>
          <w:rFonts w:asciiTheme="minorHAnsi" w:eastAsia="Times New Roman" w:hAnsiTheme="minorHAnsi"/>
          <w:sz w:val="24"/>
          <w:szCs w:val="24"/>
        </w:rPr>
        <w:t xml:space="preserve">: Manager Gal </w:t>
      </w:r>
      <w:r w:rsidR="007F1AF4">
        <w:rPr>
          <w:rFonts w:asciiTheme="minorHAnsi" w:eastAsia="Times New Roman" w:hAnsiTheme="minorHAnsi"/>
          <w:sz w:val="24"/>
          <w:szCs w:val="24"/>
        </w:rPr>
        <w:t>MEHEDINTIUL DE SUD</w:t>
      </w:r>
    </w:p>
    <w:p w14:paraId="6024C3E5" w14:textId="2D947EC8" w:rsidR="004D478A" w:rsidRPr="000B32C9" w:rsidRDefault="004D478A" w:rsidP="004D478A">
      <w:pPr>
        <w:tabs>
          <w:tab w:val="left" w:pos="6120"/>
        </w:tabs>
        <w:spacing w:after="0" w:line="240" w:lineRule="auto"/>
        <w:contextualSpacing/>
        <w:jc w:val="both"/>
        <w:rPr>
          <w:rFonts w:asciiTheme="minorHAnsi" w:eastAsia="Times New Roman" w:hAnsiTheme="minorHAnsi"/>
          <w:sz w:val="24"/>
          <w:szCs w:val="24"/>
        </w:rPr>
      </w:pPr>
      <w:r w:rsidRPr="000B32C9">
        <w:rPr>
          <w:rFonts w:asciiTheme="minorHAnsi" w:eastAsia="Times New Roman" w:hAnsiTheme="minorHAnsi"/>
          <w:bCs/>
          <w:i/>
          <w:sz w:val="24"/>
          <w:szCs w:val="24"/>
        </w:rPr>
        <w:t xml:space="preserve">Nume/Prenume _______________________         </w:t>
      </w:r>
    </w:p>
    <w:p w14:paraId="7D7C13C9" w14:textId="77777777" w:rsidR="004D478A" w:rsidRPr="000B32C9" w:rsidRDefault="004D478A" w:rsidP="004D478A">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Semnătura __________</w:t>
      </w:r>
    </w:p>
    <w:p w14:paraId="1C0FFFEE" w14:textId="77777777" w:rsidR="004D478A" w:rsidRPr="000B32C9" w:rsidRDefault="004D478A" w:rsidP="004D478A">
      <w:pPr>
        <w:tabs>
          <w:tab w:val="left" w:pos="6120"/>
        </w:tabs>
        <w:spacing w:after="0" w:line="240" w:lineRule="auto"/>
        <w:contextualSpacing/>
        <w:jc w:val="both"/>
        <w:rPr>
          <w:rFonts w:asciiTheme="minorHAnsi" w:eastAsia="Times New Roman" w:hAnsiTheme="minorHAnsi"/>
          <w:sz w:val="24"/>
          <w:szCs w:val="24"/>
        </w:rPr>
      </w:pPr>
      <w:r w:rsidRPr="000B32C9">
        <w:rPr>
          <w:rFonts w:asciiTheme="minorHAnsi" w:eastAsia="Times New Roman" w:hAnsiTheme="minorHAnsi"/>
          <w:bCs/>
          <w:i/>
          <w:sz w:val="24"/>
          <w:szCs w:val="24"/>
        </w:rPr>
        <w:t xml:space="preserve">Data_____/_____/________ </w:t>
      </w:r>
    </w:p>
    <w:p w14:paraId="2CDA1552" w14:textId="77777777" w:rsidR="004D478A" w:rsidRPr="000B32C9" w:rsidRDefault="004D478A" w:rsidP="004D478A">
      <w:pPr>
        <w:tabs>
          <w:tab w:val="left" w:pos="6120"/>
        </w:tabs>
        <w:spacing w:after="0" w:line="240" w:lineRule="auto"/>
        <w:contextualSpacing/>
        <w:jc w:val="both"/>
        <w:rPr>
          <w:rFonts w:asciiTheme="minorHAnsi" w:eastAsia="Times New Roman" w:hAnsiTheme="minorHAnsi"/>
          <w:sz w:val="24"/>
          <w:szCs w:val="24"/>
        </w:rPr>
      </w:pPr>
    </w:p>
    <w:p w14:paraId="4570A5AF" w14:textId="62E06B6A" w:rsidR="004D478A" w:rsidRPr="000B32C9" w:rsidRDefault="004D478A" w:rsidP="004D478A">
      <w:pPr>
        <w:tabs>
          <w:tab w:val="left" w:pos="6120"/>
        </w:tabs>
        <w:spacing w:after="0" w:line="240" w:lineRule="auto"/>
        <w:contextualSpacing/>
        <w:jc w:val="both"/>
        <w:rPr>
          <w:rFonts w:asciiTheme="minorHAnsi" w:eastAsia="Times New Roman" w:hAnsiTheme="minorHAnsi"/>
          <w:sz w:val="24"/>
          <w:szCs w:val="24"/>
        </w:rPr>
      </w:pPr>
      <w:r w:rsidRPr="000B32C9">
        <w:rPr>
          <w:rFonts w:asciiTheme="minorHAnsi" w:eastAsia="Times New Roman" w:hAnsiTheme="minorHAnsi"/>
          <w:b/>
          <w:sz w:val="24"/>
          <w:szCs w:val="24"/>
        </w:rPr>
        <w:t>Verificat</w:t>
      </w:r>
      <w:r w:rsidRPr="000B32C9">
        <w:rPr>
          <w:rFonts w:asciiTheme="minorHAnsi" w:eastAsia="Times New Roman" w:hAnsiTheme="minorHAnsi"/>
          <w:sz w:val="24"/>
          <w:szCs w:val="24"/>
        </w:rPr>
        <w:t xml:space="preserve">: Expert 2 GAL </w:t>
      </w:r>
      <w:r w:rsidR="007F1AF4">
        <w:rPr>
          <w:rFonts w:asciiTheme="minorHAnsi" w:eastAsia="Times New Roman" w:hAnsiTheme="minorHAnsi"/>
          <w:sz w:val="24"/>
          <w:szCs w:val="24"/>
        </w:rPr>
        <w:t>MEHEDINTIUL DE SUD</w:t>
      </w:r>
    </w:p>
    <w:p w14:paraId="0D90FB93" w14:textId="77777777" w:rsidR="004D478A" w:rsidRPr="000B32C9" w:rsidRDefault="004D478A" w:rsidP="004D478A">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 xml:space="preserve">Nume/Prenume ______________________         </w:t>
      </w:r>
    </w:p>
    <w:p w14:paraId="0E0FF772" w14:textId="77777777" w:rsidR="004D478A" w:rsidRPr="000B32C9" w:rsidRDefault="004D478A" w:rsidP="004D478A">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Semnătura __________</w:t>
      </w:r>
    </w:p>
    <w:p w14:paraId="15947701" w14:textId="77777777" w:rsidR="004D478A" w:rsidRPr="000B32C9" w:rsidRDefault="004D478A" w:rsidP="004D478A">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 xml:space="preserve">Data_____/_____/________     </w:t>
      </w:r>
    </w:p>
    <w:p w14:paraId="7BA629BE" w14:textId="77777777" w:rsidR="004D478A" w:rsidRPr="000B32C9" w:rsidRDefault="004D478A" w:rsidP="004D478A">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 xml:space="preserve">                                           </w:t>
      </w:r>
    </w:p>
    <w:p w14:paraId="309C49B2" w14:textId="5E9717A6" w:rsidR="004D478A" w:rsidRPr="000B32C9" w:rsidRDefault="004D478A" w:rsidP="004D478A">
      <w:pPr>
        <w:tabs>
          <w:tab w:val="left" w:pos="6120"/>
        </w:tabs>
        <w:spacing w:after="0" w:line="240" w:lineRule="auto"/>
        <w:contextualSpacing/>
        <w:jc w:val="both"/>
        <w:rPr>
          <w:rFonts w:asciiTheme="minorHAnsi" w:eastAsia="Times New Roman" w:hAnsiTheme="minorHAnsi"/>
          <w:sz w:val="24"/>
          <w:szCs w:val="24"/>
        </w:rPr>
      </w:pPr>
      <w:r w:rsidRPr="000B32C9">
        <w:rPr>
          <w:rFonts w:asciiTheme="minorHAnsi" w:eastAsia="Times New Roman" w:hAnsiTheme="minorHAnsi"/>
          <w:b/>
          <w:sz w:val="24"/>
          <w:szCs w:val="24"/>
        </w:rPr>
        <w:t>Întocmit</w:t>
      </w:r>
      <w:r w:rsidRPr="000B32C9">
        <w:rPr>
          <w:rFonts w:asciiTheme="minorHAnsi" w:eastAsia="Times New Roman" w:hAnsiTheme="minorHAnsi"/>
          <w:sz w:val="24"/>
          <w:szCs w:val="24"/>
        </w:rPr>
        <w:t xml:space="preserve">: Expert 1 GAL </w:t>
      </w:r>
      <w:r w:rsidR="007F1AF4">
        <w:rPr>
          <w:rFonts w:asciiTheme="minorHAnsi" w:eastAsia="Times New Roman" w:hAnsiTheme="minorHAnsi"/>
          <w:sz w:val="24"/>
          <w:szCs w:val="24"/>
        </w:rPr>
        <w:t>MEHEDINTIUL DE SUD</w:t>
      </w:r>
    </w:p>
    <w:p w14:paraId="76C40C40" w14:textId="77777777" w:rsidR="004D478A" w:rsidRPr="000B32C9" w:rsidRDefault="004D478A" w:rsidP="004D478A">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 xml:space="preserve">Nume/Prenume ______________________         </w:t>
      </w:r>
    </w:p>
    <w:p w14:paraId="5A16E43E" w14:textId="77777777" w:rsidR="004D478A" w:rsidRPr="000B32C9" w:rsidRDefault="004D478A" w:rsidP="004D478A">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Semnătura __________</w:t>
      </w:r>
    </w:p>
    <w:p w14:paraId="3B3EF511" w14:textId="77777777" w:rsidR="004D478A" w:rsidRPr="000B32C9" w:rsidRDefault="004D478A" w:rsidP="004D478A">
      <w:pPr>
        <w:tabs>
          <w:tab w:val="left" w:pos="6120"/>
        </w:tabs>
        <w:spacing w:after="0" w:line="240" w:lineRule="auto"/>
        <w:contextualSpacing/>
        <w:jc w:val="both"/>
        <w:rPr>
          <w:rFonts w:asciiTheme="minorHAnsi" w:eastAsia="Times New Roman" w:hAnsiTheme="minorHAnsi"/>
          <w:bCs/>
          <w:i/>
          <w:sz w:val="24"/>
          <w:szCs w:val="24"/>
        </w:rPr>
      </w:pPr>
      <w:r w:rsidRPr="000B32C9">
        <w:rPr>
          <w:rFonts w:asciiTheme="minorHAnsi" w:eastAsia="Times New Roman" w:hAnsiTheme="minorHAnsi"/>
          <w:bCs/>
          <w:i/>
          <w:sz w:val="24"/>
          <w:szCs w:val="24"/>
        </w:rPr>
        <w:t xml:space="preserve">Data_____/_____/________           </w:t>
      </w:r>
    </w:p>
    <w:p w14:paraId="794C5F25" w14:textId="77777777" w:rsidR="004D478A" w:rsidRPr="000B32C9" w:rsidRDefault="004D478A" w:rsidP="004D478A">
      <w:pPr>
        <w:tabs>
          <w:tab w:val="left" w:pos="6120"/>
        </w:tabs>
        <w:spacing w:after="0" w:line="240" w:lineRule="auto"/>
        <w:contextualSpacing/>
        <w:jc w:val="both"/>
        <w:rPr>
          <w:rFonts w:asciiTheme="minorHAnsi" w:eastAsia="Times New Roman" w:hAnsiTheme="minorHAnsi"/>
          <w:bCs/>
          <w:i/>
          <w:sz w:val="24"/>
          <w:szCs w:val="24"/>
        </w:rPr>
      </w:pPr>
    </w:p>
    <w:p w14:paraId="01EB03B5" w14:textId="77777777" w:rsidR="004D478A" w:rsidRPr="000B32C9" w:rsidRDefault="004D478A" w:rsidP="004D478A">
      <w:pPr>
        <w:tabs>
          <w:tab w:val="left" w:pos="6120"/>
        </w:tabs>
        <w:spacing w:after="0" w:line="240" w:lineRule="auto"/>
        <w:contextualSpacing/>
        <w:jc w:val="both"/>
        <w:rPr>
          <w:rFonts w:asciiTheme="minorHAnsi" w:eastAsia="Times New Roman" w:hAnsiTheme="minorHAnsi"/>
          <w:b/>
          <w:sz w:val="24"/>
          <w:szCs w:val="24"/>
        </w:rPr>
      </w:pPr>
      <w:r w:rsidRPr="000B32C9">
        <w:rPr>
          <w:rFonts w:asciiTheme="minorHAnsi" w:eastAsia="Times New Roman" w:hAnsiTheme="minorHAnsi"/>
          <w:bCs/>
          <w:i/>
          <w:sz w:val="24"/>
          <w:szCs w:val="24"/>
        </w:rPr>
        <w:t xml:space="preserve">                                              </w:t>
      </w:r>
    </w:p>
    <w:p w14:paraId="37DBB5EA" w14:textId="77777777" w:rsidR="00702E38" w:rsidRPr="000B32C9" w:rsidRDefault="00702E38" w:rsidP="00702E38">
      <w:pPr>
        <w:spacing w:before="120" w:after="120" w:line="240" w:lineRule="auto"/>
        <w:jc w:val="both"/>
        <w:rPr>
          <w:rFonts w:asciiTheme="minorHAnsi" w:hAnsiTheme="minorHAnsi"/>
          <w:b/>
          <w:i/>
          <w:sz w:val="24"/>
          <w:szCs w:val="24"/>
          <w:u w:val="single"/>
        </w:rPr>
      </w:pPr>
    </w:p>
    <w:p w14:paraId="02DE984B" w14:textId="77777777" w:rsidR="00702E38" w:rsidRPr="000B32C9" w:rsidRDefault="00702E38" w:rsidP="00702E38">
      <w:pPr>
        <w:spacing w:before="120" w:after="120" w:line="240" w:lineRule="auto"/>
        <w:jc w:val="both"/>
        <w:rPr>
          <w:rFonts w:asciiTheme="minorHAnsi" w:hAnsiTheme="minorHAnsi"/>
          <w:b/>
          <w:i/>
          <w:sz w:val="24"/>
          <w:szCs w:val="24"/>
          <w:u w:val="single"/>
        </w:rPr>
      </w:pPr>
    </w:p>
    <w:p w14:paraId="30853742" w14:textId="77777777" w:rsidR="00702E38" w:rsidRPr="000B32C9" w:rsidRDefault="00702E38" w:rsidP="00702E38">
      <w:pPr>
        <w:spacing w:before="120" w:after="120" w:line="240" w:lineRule="auto"/>
        <w:rPr>
          <w:rFonts w:asciiTheme="minorHAnsi" w:hAnsiTheme="minorHAnsi"/>
          <w:sz w:val="24"/>
          <w:szCs w:val="24"/>
        </w:rPr>
        <w:sectPr w:rsidR="00702E38" w:rsidRPr="000B32C9" w:rsidSect="00D27D92">
          <w:type w:val="continuous"/>
          <w:pgSz w:w="11909" w:h="16834" w:code="9"/>
          <w:pgMar w:top="1138" w:right="1411" w:bottom="1138" w:left="1138" w:header="576" w:footer="432" w:gutter="0"/>
          <w:cols w:space="720"/>
        </w:sectPr>
      </w:pPr>
    </w:p>
    <w:p w14:paraId="01A5B9CC" w14:textId="0E6FB955" w:rsidR="00702E38" w:rsidRPr="000B32C9" w:rsidRDefault="00702E38" w:rsidP="00702E38">
      <w:pPr>
        <w:shd w:val="clear" w:color="auto" w:fill="D9D9D9"/>
        <w:overflowPunct w:val="0"/>
        <w:autoSpaceDE w:val="0"/>
        <w:autoSpaceDN w:val="0"/>
        <w:adjustRightInd w:val="0"/>
        <w:spacing w:before="120" w:after="120" w:line="240" w:lineRule="auto"/>
        <w:jc w:val="both"/>
        <w:textAlignment w:val="baseline"/>
        <w:rPr>
          <w:rFonts w:asciiTheme="minorHAnsi" w:hAnsiTheme="minorHAnsi"/>
          <w:b/>
          <w:sz w:val="24"/>
          <w:szCs w:val="24"/>
        </w:rPr>
      </w:pPr>
      <w:r w:rsidRPr="000B32C9">
        <w:rPr>
          <w:rFonts w:asciiTheme="minorHAnsi" w:hAnsiTheme="minorHAnsi"/>
          <w:b/>
          <w:sz w:val="24"/>
          <w:szCs w:val="24"/>
        </w:rPr>
        <w:lastRenderedPageBreak/>
        <w:t xml:space="preserve">METODOLOGIA DE VERIFICARE </w:t>
      </w:r>
    </w:p>
    <w:p w14:paraId="6E5E4ECA" w14:textId="77777777" w:rsidR="00746A46" w:rsidRPr="000B32C9" w:rsidRDefault="00746A46" w:rsidP="00746A46">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b/>
          <w:sz w:val="24"/>
          <w:szCs w:val="24"/>
        </w:rPr>
        <w:t>Denumire solicitant:</w:t>
      </w:r>
      <w:r w:rsidRPr="000B32C9">
        <w:rPr>
          <w:rFonts w:asciiTheme="minorHAnsi" w:hAnsiTheme="minorHAnsi"/>
          <w:sz w:val="24"/>
          <w:szCs w:val="24"/>
        </w:rPr>
        <w:t xml:space="preserve"> Se preia denumirea din Cererea de finanțare </w:t>
      </w:r>
    </w:p>
    <w:p w14:paraId="33019524" w14:textId="77777777" w:rsidR="00746A46" w:rsidRPr="000B32C9" w:rsidRDefault="00746A46" w:rsidP="00746A46">
      <w:pPr>
        <w:overflowPunct w:val="0"/>
        <w:autoSpaceDE w:val="0"/>
        <w:autoSpaceDN w:val="0"/>
        <w:adjustRightInd w:val="0"/>
        <w:spacing w:before="120" w:after="0" w:line="240" w:lineRule="auto"/>
        <w:jc w:val="both"/>
        <w:textAlignment w:val="baseline"/>
        <w:rPr>
          <w:rFonts w:asciiTheme="minorHAnsi" w:hAnsiTheme="minorHAnsi"/>
          <w:b/>
          <w:sz w:val="24"/>
          <w:szCs w:val="24"/>
        </w:rPr>
      </w:pPr>
      <w:r w:rsidRPr="000B32C9">
        <w:rPr>
          <w:rFonts w:asciiTheme="minorHAnsi" w:hAnsiTheme="minorHAnsi"/>
          <w:b/>
          <w:sz w:val="24"/>
          <w:szCs w:val="24"/>
        </w:rPr>
        <w:t>Statutul juridic:</w:t>
      </w:r>
      <w:r w:rsidRPr="000B32C9">
        <w:rPr>
          <w:rFonts w:asciiTheme="minorHAnsi" w:hAnsiTheme="minorHAnsi"/>
          <w:sz w:val="24"/>
          <w:szCs w:val="24"/>
        </w:rPr>
        <w:t xml:space="preserve"> Se preia statutul juridic din Cererea de finanțare</w:t>
      </w:r>
    </w:p>
    <w:p w14:paraId="093AC0ED" w14:textId="77777777" w:rsidR="00746A46" w:rsidRPr="000B32C9" w:rsidRDefault="00746A46" w:rsidP="00746A46">
      <w:pPr>
        <w:spacing w:before="120" w:after="0" w:line="240" w:lineRule="auto"/>
        <w:jc w:val="both"/>
        <w:rPr>
          <w:rFonts w:asciiTheme="minorHAnsi" w:hAnsiTheme="minorHAnsi"/>
          <w:sz w:val="24"/>
          <w:szCs w:val="24"/>
        </w:rPr>
      </w:pPr>
      <w:r w:rsidRPr="000B32C9">
        <w:rPr>
          <w:rFonts w:asciiTheme="minorHAnsi" w:hAnsiTheme="minorHAnsi"/>
          <w:b/>
          <w:kern w:val="32"/>
          <w:sz w:val="24"/>
          <w:szCs w:val="24"/>
        </w:rPr>
        <w:t>Titlul proiectului:</w:t>
      </w:r>
      <w:r w:rsidRPr="000B32C9">
        <w:rPr>
          <w:rFonts w:asciiTheme="minorHAnsi" w:hAnsiTheme="minorHAnsi"/>
          <w:sz w:val="24"/>
          <w:szCs w:val="24"/>
        </w:rPr>
        <w:t xml:space="preserve"> Se preia titlul proiectului din Cererea de finanțare.</w:t>
      </w:r>
    </w:p>
    <w:p w14:paraId="0141A4A2" w14:textId="290E4B61" w:rsidR="00746A46" w:rsidRPr="000B32C9" w:rsidRDefault="00567235" w:rsidP="00746A46">
      <w:pPr>
        <w:spacing w:before="120" w:after="0" w:line="240" w:lineRule="auto"/>
        <w:jc w:val="both"/>
        <w:rPr>
          <w:rFonts w:asciiTheme="minorHAnsi" w:hAnsiTheme="minorHAnsi"/>
          <w:sz w:val="24"/>
          <w:szCs w:val="24"/>
        </w:rPr>
      </w:pPr>
      <w:r>
        <w:rPr>
          <w:rFonts w:asciiTheme="minorHAnsi" w:hAnsiTheme="minorHAnsi"/>
          <w:b/>
          <w:kern w:val="32"/>
          <w:sz w:val="24"/>
          <w:szCs w:val="24"/>
        </w:rPr>
        <w:t>Numarul si d</w:t>
      </w:r>
      <w:r w:rsidR="00746A46" w:rsidRPr="000B32C9">
        <w:rPr>
          <w:rFonts w:asciiTheme="minorHAnsi" w:hAnsiTheme="minorHAnsi"/>
          <w:b/>
          <w:kern w:val="32"/>
          <w:sz w:val="24"/>
          <w:szCs w:val="24"/>
        </w:rPr>
        <w:t>ata înregistrării proiectului la GAL:</w:t>
      </w:r>
      <w:r w:rsidR="00746A46" w:rsidRPr="000B32C9">
        <w:rPr>
          <w:rFonts w:asciiTheme="minorHAnsi" w:hAnsiTheme="minorHAnsi"/>
          <w:sz w:val="24"/>
          <w:szCs w:val="24"/>
        </w:rPr>
        <w:t xml:space="preserve"> Se completează cu </w:t>
      </w:r>
      <w:r>
        <w:rPr>
          <w:rFonts w:asciiTheme="minorHAnsi" w:hAnsiTheme="minorHAnsi"/>
          <w:sz w:val="24"/>
          <w:szCs w:val="24"/>
        </w:rPr>
        <w:t xml:space="preserve">numarul si </w:t>
      </w:r>
      <w:r w:rsidR="00746A46" w:rsidRPr="000B32C9">
        <w:rPr>
          <w:rFonts w:asciiTheme="minorHAnsi" w:hAnsiTheme="minorHAnsi"/>
          <w:sz w:val="24"/>
          <w:szCs w:val="24"/>
        </w:rPr>
        <w:t>data în</w:t>
      </w:r>
      <w:r w:rsidR="00D656B9">
        <w:rPr>
          <w:rFonts w:asciiTheme="minorHAnsi" w:hAnsiTheme="minorHAnsi"/>
          <w:sz w:val="24"/>
          <w:szCs w:val="24"/>
        </w:rPr>
        <w:t>registrării proiectului la GAL.</w:t>
      </w:r>
    </w:p>
    <w:p w14:paraId="4E558449" w14:textId="77777777" w:rsidR="00746A46" w:rsidRPr="000B32C9" w:rsidRDefault="00746A46" w:rsidP="00746A46">
      <w:pPr>
        <w:overflowPunct w:val="0"/>
        <w:autoSpaceDE w:val="0"/>
        <w:autoSpaceDN w:val="0"/>
        <w:adjustRightInd w:val="0"/>
        <w:spacing w:before="120" w:after="0" w:line="240" w:lineRule="auto"/>
        <w:jc w:val="both"/>
        <w:textAlignment w:val="baseline"/>
        <w:rPr>
          <w:rFonts w:asciiTheme="minorHAnsi" w:hAnsiTheme="minorHAnsi"/>
          <w:sz w:val="24"/>
          <w:szCs w:val="24"/>
        </w:rPr>
      </w:pPr>
      <w:r w:rsidRPr="000B32C9">
        <w:rPr>
          <w:rFonts w:asciiTheme="minorHAnsi" w:hAnsiTheme="minorHAnsi"/>
          <w:b/>
          <w:sz w:val="24"/>
          <w:szCs w:val="24"/>
        </w:rPr>
        <w:t>Obiectivul și tipul proiectului:</w:t>
      </w:r>
      <w:r w:rsidRPr="000B32C9">
        <w:rPr>
          <w:rFonts w:asciiTheme="minorHAnsi" w:hAnsiTheme="minorHAnsi"/>
          <w:sz w:val="24"/>
          <w:szCs w:val="24"/>
        </w:rPr>
        <w:t xml:space="preserve"> Se preia obiectivul proiectului conform descrierii menționată în Cererea de finanțare. </w:t>
      </w:r>
    </w:p>
    <w:p w14:paraId="41C0CF85" w14:textId="77777777" w:rsidR="00746A46" w:rsidRPr="000B32C9" w:rsidRDefault="00746A46" w:rsidP="00746A46">
      <w:pPr>
        <w:spacing w:before="120" w:after="0" w:line="240" w:lineRule="auto"/>
        <w:jc w:val="both"/>
        <w:rPr>
          <w:rFonts w:asciiTheme="minorHAnsi" w:hAnsiTheme="minorHAnsi"/>
          <w:sz w:val="24"/>
          <w:szCs w:val="24"/>
        </w:rPr>
      </w:pPr>
      <w:r w:rsidRPr="000B32C9">
        <w:rPr>
          <w:rFonts w:asciiTheme="minorHAnsi" w:hAnsiTheme="minorHAnsi"/>
          <w:sz w:val="24"/>
          <w:szCs w:val="24"/>
        </w:rPr>
        <w:t xml:space="preserve">Se stabilește tipul proiectului: </w:t>
      </w:r>
    </w:p>
    <w:p w14:paraId="1CE5EEF2" w14:textId="77777777" w:rsidR="00746A46" w:rsidRPr="000B32C9" w:rsidRDefault="00746A46" w:rsidP="00746A46">
      <w:pPr>
        <w:numPr>
          <w:ilvl w:val="0"/>
          <w:numId w:val="24"/>
        </w:numPr>
        <w:spacing w:before="120" w:after="0" w:line="240" w:lineRule="auto"/>
        <w:ind w:left="360"/>
        <w:contextualSpacing/>
        <w:jc w:val="both"/>
        <w:rPr>
          <w:rFonts w:asciiTheme="minorHAnsi" w:hAnsiTheme="minorHAnsi"/>
          <w:sz w:val="24"/>
          <w:szCs w:val="24"/>
        </w:rPr>
      </w:pPr>
      <w:r w:rsidRPr="000B32C9">
        <w:rPr>
          <w:rFonts w:asciiTheme="minorHAnsi" w:hAnsiTheme="minorHAnsi"/>
          <w:b/>
          <w:sz w:val="24"/>
          <w:szCs w:val="24"/>
        </w:rPr>
        <w:t>de investiții</w:t>
      </w:r>
      <w:r w:rsidRPr="000B32C9">
        <w:rPr>
          <w:rFonts w:asciiTheme="minorHAnsi" w:hAnsiTheme="minorHAnsi"/>
          <w:sz w:val="24"/>
          <w:szCs w:val="24"/>
        </w:rPr>
        <w:t>: - investiție nouă</w:t>
      </w:r>
    </w:p>
    <w:p w14:paraId="3C0C7449" w14:textId="45CA33B5" w:rsidR="00746A46" w:rsidRPr="000B32C9" w:rsidRDefault="00746A46" w:rsidP="00746A46">
      <w:pPr>
        <w:spacing w:before="120" w:after="0" w:line="240" w:lineRule="auto"/>
        <w:ind w:left="360"/>
        <w:jc w:val="both"/>
        <w:rPr>
          <w:rFonts w:asciiTheme="minorHAnsi" w:hAnsiTheme="minorHAnsi"/>
          <w:sz w:val="24"/>
          <w:szCs w:val="24"/>
        </w:rPr>
      </w:pPr>
      <w:r w:rsidRPr="000B32C9">
        <w:rPr>
          <w:rFonts w:asciiTheme="minorHAnsi" w:hAnsiTheme="minorHAnsi"/>
          <w:sz w:val="24"/>
          <w:szCs w:val="24"/>
        </w:rPr>
        <w:t xml:space="preserve">                        - </w:t>
      </w:r>
      <w:r w:rsidR="00543485">
        <w:rPr>
          <w:rFonts w:asciiTheme="minorHAnsi" w:hAnsiTheme="minorHAnsi"/>
          <w:sz w:val="24"/>
          <w:szCs w:val="24"/>
        </w:rPr>
        <w:t>lucrari de interventie</w:t>
      </w:r>
    </w:p>
    <w:p w14:paraId="44D5DB1A" w14:textId="77777777" w:rsidR="00746A46" w:rsidRPr="000B32C9" w:rsidRDefault="00746A46" w:rsidP="00746A46">
      <w:pPr>
        <w:overflowPunct w:val="0"/>
        <w:autoSpaceDE w:val="0"/>
        <w:autoSpaceDN w:val="0"/>
        <w:adjustRightInd w:val="0"/>
        <w:spacing w:before="120" w:after="0" w:line="240" w:lineRule="auto"/>
        <w:contextualSpacing/>
        <w:jc w:val="both"/>
        <w:textAlignment w:val="baseline"/>
        <w:rPr>
          <w:rFonts w:asciiTheme="minorHAnsi" w:hAnsiTheme="minorHAnsi"/>
          <w:sz w:val="24"/>
          <w:szCs w:val="24"/>
        </w:rPr>
      </w:pPr>
    </w:p>
    <w:p w14:paraId="5B435254" w14:textId="77777777" w:rsidR="00746A46" w:rsidRPr="000B32C9" w:rsidRDefault="00746A46" w:rsidP="00746A46">
      <w:pPr>
        <w:spacing w:before="120" w:after="0" w:line="240" w:lineRule="auto"/>
        <w:contextualSpacing/>
        <w:jc w:val="both"/>
        <w:rPr>
          <w:rFonts w:asciiTheme="minorHAnsi" w:hAnsiTheme="minorHAnsi"/>
          <w:b/>
          <w:sz w:val="24"/>
          <w:szCs w:val="24"/>
        </w:rPr>
      </w:pPr>
      <w:r w:rsidRPr="000B32C9">
        <w:rPr>
          <w:rFonts w:asciiTheme="minorHAnsi" w:hAnsiTheme="minorHAnsi"/>
          <w:b/>
          <w:sz w:val="24"/>
          <w:szCs w:val="24"/>
        </w:rPr>
        <w:t>Amplasarea proiectului</w:t>
      </w:r>
    </w:p>
    <w:p w14:paraId="40BA5135" w14:textId="77777777" w:rsidR="00746A46" w:rsidRPr="000B32C9" w:rsidRDefault="00746A46" w:rsidP="00746A46">
      <w:pPr>
        <w:spacing w:before="120" w:after="0" w:line="240" w:lineRule="auto"/>
        <w:jc w:val="both"/>
        <w:rPr>
          <w:rFonts w:asciiTheme="minorHAnsi" w:hAnsiTheme="minorHAnsi"/>
          <w:sz w:val="24"/>
          <w:szCs w:val="24"/>
        </w:rPr>
      </w:pPr>
      <w:r w:rsidRPr="000B32C9">
        <w:rPr>
          <w:rFonts w:asciiTheme="minorHAnsi" w:hAnsiTheme="minorHAnsi"/>
          <w:sz w:val="24"/>
          <w:szCs w:val="24"/>
        </w:rPr>
        <w:t>Se preia amplasarea menționată în Cererea de finanțare.</w:t>
      </w:r>
    </w:p>
    <w:p w14:paraId="0D78ABCE" w14:textId="77777777" w:rsidR="00746A46" w:rsidRPr="000B32C9" w:rsidRDefault="00746A46" w:rsidP="00746A46">
      <w:pPr>
        <w:overflowPunct w:val="0"/>
        <w:autoSpaceDE w:val="0"/>
        <w:autoSpaceDN w:val="0"/>
        <w:adjustRightInd w:val="0"/>
        <w:spacing w:before="120" w:after="0" w:line="240" w:lineRule="auto"/>
        <w:jc w:val="both"/>
        <w:textAlignment w:val="baseline"/>
        <w:rPr>
          <w:rFonts w:asciiTheme="minorHAnsi" w:hAnsiTheme="minorHAnsi"/>
          <w:sz w:val="24"/>
          <w:szCs w:val="24"/>
        </w:rPr>
      </w:pPr>
      <w:r w:rsidRPr="000B32C9">
        <w:rPr>
          <w:rFonts w:asciiTheme="minorHAnsi" w:hAnsiTheme="minorHAnsi"/>
          <w:b/>
          <w:sz w:val="24"/>
          <w:szCs w:val="24"/>
        </w:rPr>
        <w:t xml:space="preserve">Date personale </w:t>
      </w:r>
      <w:r w:rsidRPr="000B32C9">
        <w:rPr>
          <w:rFonts w:asciiTheme="minorHAnsi" w:eastAsia="Times New Roman" w:hAnsiTheme="minorHAnsi"/>
          <w:b/>
          <w:bCs/>
          <w:sz w:val="24"/>
          <w:szCs w:val="24"/>
          <w:lang w:eastAsia="fr-FR"/>
        </w:rPr>
        <w:t>ale</w:t>
      </w:r>
      <w:r w:rsidRPr="000B32C9">
        <w:rPr>
          <w:rFonts w:asciiTheme="minorHAnsi" w:hAnsiTheme="minorHAnsi"/>
          <w:b/>
          <w:sz w:val="24"/>
          <w:szCs w:val="24"/>
        </w:rPr>
        <w:t xml:space="preserve"> reprezentantului legal al solicitantului</w:t>
      </w:r>
      <w:r w:rsidRPr="000B32C9">
        <w:rPr>
          <w:rFonts w:asciiTheme="minorHAnsi" w:eastAsia="Times New Roman" w:hAnsiTheme="minorHAnsi"/>
          <w:b/>
          <w:bCs/>
          <w:sz w:val="24"/>
          <w:szCs w:val="24"/>
          <w:lang w:eastAsia="fr-FR"/>
        </w:rPr>
        <w:t xml:space="preserve"> (</w:t>
      </w:r>
      <w:r w:rsidRPr="000B32C9">
        <w:rPr>
          <w:rFonts w:asciiTheme="minorHAnsi" w:hAnsiTheme="minorHAnsi"/>
          <w:b/>
          <w:sz w:val="24"/>
          <w:szCs w:val="24"/>
        </w:rPr>
        <w:t>Nume, Prenume, Funcţie):</w:t>
      </w:r>
      <w:r w:rsidRPr="000B32C9">
        <w:rPr>
          <w:rFonts w:asciiTheme="minorHAnsi" w:hAnsiTheme="minorHAnsi"/>
          <w:sz w:val="24"/>
          <w:szCs w:val="24"/>
        </w:rPr>
        <w:t xml:space="preserve"> Se preiau informațiile din Cererea de finanțare</w:t>
      </w:r>
    </w:p>
    <w:p w14:paraId="39B3108C" w14:textId="77777777" w:rsidR="00746A46" w:rsidRPr="000B32C9" w:rsidRDefault="00746A46" w:rsidP="00702E38">
      <w:pPr>
        <w:overflowPunct w:val="0"/>
        <w:autoSpaceDE w:val="0"/>
        <w:autoSpaceDN w:val="0"/>
        <w:adjustRightInd w:val="0"/>
        <w:spacing w:before="120" w:after="120" w:line="240" w:lineRule="auto"/>
        <w:textAlignment w:val="baseline"/>
        <w:rPr>
          <w:rFonts w:asciiTheme="minorHAnsi" w:hAnsiTheme="minorHAnsi"/>
          <w:b/>
          <w:sz w:val="24"/>
          <w:szCs w:val="24"/>
        </w:rPr>
      </w:pPr>
    </w:p>
    <w:p w14:paraId="4DD570EB" w14:textId="77777777" w:rsidR="00702E38" w:rsidRPr="000B32C9" w:rsidRDefault="00702E38" w:rsidP="00702E38">
      <w:pPr>
        <w:overflowPunct w:val="0"/>
        <w:autoSpaceDE w:val="0"/>
        <w:autoSpaceDN w:val="0"/>
        <w:adjustRightInd w:val="0"/>
        <w:spacing w:before="120" w:after="120" w:line="240" w:lineRule="auto"/>
        <w:textAlignment w:val="baseline"/>
        <w:rPr>
          <w:rFonts w:asciiTheme="minorHAnsi" w:hAnsiTheme="minorHAnsi"/>
          <w:b/>
          <w:sz w:val="24"/>
          <w:szCs w:val="24"/>
        </w:rPr>
      </w:pPr>
      <w:r w:rsidRPr="000B32C9">
        <w:rPr>
          <w:rFonts w:asciiTheme="minorHAnsi" w:hAnsiTheme="minorHAnsi"/>
          <w:b/>
          <w:sz w:val="24"/>
          <w:szCs w:val="24"/>
        </w:rPr>
        <w:t>VERIFICAREA CRITERIILOR DE ELIGIBILITATE A PROIECTULUI</w:t>
      </w:r>
    </w:p>
    <w:p w14:paraId="1059CEDA" w14:textId="77777777" w:rsidR="00702E38" w:rsidRPr="000B32C9" w:rsidRDefault="00702E38" w:rsidP="00702E38">
      <w:pPr>
        <w:spacing w:before="120" w:after="120" w:line="240" w:lineRule="auto"/>
        <w:rPr>
          <w:rFonts w:asciiTheme="minorHAnsi" w:hAnsiTheme="minorHAnsi"/>
          <w:b/>
          <w:sz w:val="24"/>
          <w:szCs w:val="24"/>
        </w:rPr>
      </w:pPr>
      <w:r w:rsidRPr="000B32C9">
        <w:rPr>
          <w:rFonts w:asciiTheme="minorHAnsi" w:hAnsiTheme="minorHAnsi"/>
          <w:b/>
          <w:sz w:val="24"/>
          <w:szCs w:val="24"/>
        </w:rPr>
        <w:t>A. Verificarea eligibilității solicitantului</w:t>
      </w:r>
    </w:p>
    <w:p w14:paraId="60613A37" w14:textId="77777777" w:rsidR="00702E38" w:rsidRPr="000B32C9" w:rsidRDefault="00702E38" w:rsidP="00702E38">
      <w:pPr>
        <w:spacing w:before="120" w:after="120" w:line="240" w:lineRule="auto"/>
        <w:rPr>
          <w:rFonts w:asciiTheme="minorHAnsi" w:hAnsiTheme="minorHAnsi"/>
          <w:vanish/>
          <w:sz w:val="24"/>
          <w:szCs w:val="24"/>
        </w:rPr>
      </w:pPr>
      <w:r w:rsidRPr="000B32C9" w:rsidDel="003A42BE">
        <w:rPr>
          <w:rFonts w:asciiTheme="minorHAnsi" w:hAnsiTheme="minorHAnsi"/>
          <w:b/>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7"/>
        <w:gridCol w:w="5899"/>
      </w:tblGrid>
      <w:tr w:rsidR="00702E38" w:rsidRPr="000B32C9" w14:paraId="170CD1F8" w14:textId="77777777" w:rsidTr="00D27D92">
        <w:trPr>
          <w:trHeight w:val="427"/>
        </w:trPr>
        <w:tc>
          <w:tcPr>
            <w:tcW w:w="1743" w:type="pct"/>
            <w:tcBorders>
              <w:top w:val="single" w:sz="4" w:space="0" w:color="auto"/>
              <w:left w:val="single" w:sz="4" w:space="0" w:color="auto"/>
              <w:bottom w:val="single" w:sz="4" w:space="0" w:color="auto"/>
              <w:right w:val="single" w:sz="4" w:space="0" w:color="auto"/>
            </w:tcBorders>
            <w:shd w:val="clear" w:color="auto" w:fill="D9D9D9"/>
          </w:tcPr>
          <w:p w14:paraId="0D033297" w14:textId="77777777" w:rsidR="00702E38" w:rsidRPr="000B32C9" w:rsidRDefault="00702E38" w:rsidP="00D27D92">
            <w:pPr>
              <w:overflowPunct w:val="0"/>
              <w:autoSpaceDE w:val="0"/>
              <w:autoSpaceDN w:val="0"/>
              <w:adjustRightInd w:val="0"/>
              <w:spacing w:after="0" w:line="240" w:lineRule="auto"/>
              <w:textAlignment w:val="baseline"/>
              <w:rPr>
                <w:rFonts w:asciiTheme="minorHAnsi" w:hAnsiTheme="minorHAnsi"/>
                <w:b/>
                <w:sz w:val="24"/>
                <w:szCs w:val="24"/>
              </w:rPr>
            </w:pPr>
            <w:r w:rsidRPr="000B32C9">
              <w:rPr>
                <w:rFonts w:asciiTheme="minorHAnsi" w:hAnsiTheme="minorHAnsi"/>
                <w:b/>
                <w:sz w:val="24"/>
                <w:szCs w:val="24"/>
              </w:rPr>
              <w:t>DOCUMENTE DE PREZENTAT</w:t>
            </w:r>
          </w:p>
        </w:tc>
        <w:tc>
          <w:tcPr>
            <w:tcW w:w="3257" w:type="pct"/>
            <w:tcBorders>
              <w:top w:val="single" w:sz="4" w:space="0" w:color="auto"/>
              <w:left w:val="single" w:sz="4" w:space="0" w:color="auto"/>
              <w:bottom w:val="single" w:sz="4" w:space="0" w:color="auto"/>
              <w:right w:val="single" w:sz="4" w:space="0" w:color="auto"/>
            </w:tcBorders>
            <w:shd w:val="clear" w:color="auto" w:fill="D9D9D9"/>
          </w:tcPr>
          <w:p w14:paraId="4EB87FD4" w14:textId="77777777" w:rsidR="00702E38" w:rsidRPr="000B32C9" w:rsidRDefault="00702E38" w:rsidP="00D27D92">
            <w:pPr>
              <w:overflowPunct w:val="0"/>
              <w:autoSpaceDE w:val="0"/>
              <w:autoSpaceDN w:val="0"/>
              <w:adjustRightInd w:val="0"/>
              <w:spacing w:after="0" w:line="240" w:lineRule="auto"/>
              <w:jc w:val="center"/>
              <w:textAlignment w:val="baseline"/>
              <w:rPr>
                <w:rFonts w:asciiTheme="minorHAnsi" w:hAnsiTheme="minorHAnsi"/>
                <w:b/>
                <w:sz w:val="24"/>
                <w:szCs w:val="24"/>
              </w:rPr>
            </w:pPr>
            <w:r w:rsidRPr="000B32C9">
              <w:rPr>
                <w:rFonts w:asciiTheme="minorHAnsi" w:hAnsiTheme="minorHAnsi"/>
                <w:b/>
                <w:sz w:val="24"/>
                <w:szCs w:val="24"/>
              </w:rPr>
              <w:t>PUNCTE DE VERIFICAT IN DOCUMENTE</w:t>
            </w:r>
          </w:p>
        </w:tc>
      </w:tr>
      <w:tr w:rsidR="00702E38" w:rsidRPr="000B32C9" w14:paraId="0ABE4471" w14:textId="77777777" w:rsidTr="00D27D92">
        <w:trPr>
          <w:trHeight w:val="5704"/>
        </w:trPr>
        <w:tc>
          <w:tcPr>
            <w:tcW w:w="1743" w:type="pct"/>
            <w:tcBorders>
              <w:top w:val="single" w:sz="4" w:space="0" w:color="auto"/>
              <w:left w:val="single" w:sz="4" w:space="0" w:color="auto"/>
              <w:bottom w:val="single" w:sz="4" w:space="0" w:color="auto"/>
              <w:right w:val="single" w:sz="4" w:space="0" w:color="auto"/>
            </w:tcBorders>
          </w:tcPr>
          <w:p w14:paraId="61DFC46C" w14:textId="77777777" w:rsidR="00702E38" w:rsidRPr="000B32C9" w:rsidRDefault="00702E38" w:rsidP="00D27D92">
            <w:pPr>
              <w:overflowPunct w:val="0"/>
              <w:autoSpaceDE w:val="0"/>
              <w:autoSpaceDN w:val="0"/>
              <w:adjustRightInd w:val="0"/>
              <w:spacing w:after="0" w:line="240" w:lineRule="auto"/>
              <w:textAlignment w:val="baseline"/>
              <w:rPr>
                <w:rFonts w:asciiTheme="minorHAnsi" w:hAnsiTheme="minorHAnsi"/>
                <w:sz w:val="24"/>
                <w:szCs w:val="24"/>
              </w:rPr>
            </w:pPr>
            <w:r w:rsidRPr="000B32C9">
              <w:rPr>
                <w:rFonts w:asciiTheme="minorHAnsi" w:hAnsiTheme="minorHAnsi"/>
                <w:b/>
                <w:sz w:val="24"/>
                <w:szCs w:val="24"/>
              </w:rPr>
              <w:t xml:space="preserve">1. </w:t>
            </w:r>
            <w:r w:rsidRPr="000B32C9">
              <w:rPr>
                <w:rFonts w:asciiTheme="minorHAnsi" w:hAnsiTheme="minorHAnsi"/>
                <w:sz w:val="24"/>
                <w:szCs w:val="24"/>
              </w:rPr>
              <w:t xml:space="preserve">Cererea de finanțare se află în sistem (solicitantul a mai depus acelaşi proiect în cadrul altei măsuri din PNDR)? </w:t>
            </w:r>
          </w:p>
          <w:p w14:paraId="607F5F50" w14:textId="77777777" w:rsidR="00702E38" w:rsidRPr="000B32C9" w:rsidRDefault="00702E38" w:rsidP="00D27D92">
            <w:pPr>
              <w:overflowPunct w:val="0"/>
              <w:autoSpaceDE w:val="0"/>
              <w:autoSpaceDN w:val="0"/>
              <w:adjustRightInd w:val="0"/>
              <w:spacing w:after="0" w:line="240" w:lineRule="auto"/>
              <w:textAlignment w:val="baseline"/>
              <w:rPr>
                <w:rFonts w:asciiTheme="minorHAnsi" w:hAnsiTheme="minorHAnsi"/>
                <w:sz w:val="24"/>
                <w:szCs w:val="24"/>
              </w:rPr>
            </w:pPr>
          </w:p>
        </w:tc>
        <w:tc>
          <w:tcPr>
            <w:tcW w:w="3257" w:type="pct"/>
            <w:tcBorders>
              <w:top w:val="single" w:sz="4" w:space="0" w:color="auto"/>
              <w:left w:val="single" w:sz="4" w:space="0" w:color="auto"/>
              <w:bottom w:val="single" w:sz="4" w:space="0" w:color="auto"/>
              <w:right w:val="single" w:sz="4" w:space="0" w:color="auto"/>
            </w:tcBorders>
          </w:tcPr>
          <w:p w14:paraId="1178787A" w14:textId="66A7E4D0" w:rsidR="00702E38" w:rsidRPr="000B32C9" w:rsidRDefault="00702E38" w:rsidP="00D27D92">
            <w:pPr>
              <w:spacing w:after="0" w:line="240" w:lineRule="auto"/>
              <w:jc w:val="both"/>
              <w:rPr>
                <w:rFonts w:asciiTheme="minorHAnsi" w:hAnsiTheme="minorHAnsi"/>
                <w:sz w:val="24"/>
                <w:szCs w:val="24"/>
              </w:rPr>
            </w:pPr>
            <w:r w:rsidRPr="002A4DF9">
              <w:rPr>
                <w:rFonts w:asciiTheme="minorHAnsi" w:hAnsiTheme="minorHAnsi"/>
                <w:sz w:val="24"/>
                <w:szCs w:val="24"/>
              </w:rPr>
              <w:t xml:space="preserve">Verificarea se face </w:t>
            </w:r>
            <w:r w:rsidR="00A0622D" w:rsidRPr="002A4DF9">
              <w:rPr>
                <w:rFonts w:asciiTheme="minorHAnsi" w:hAnsiTheme="minorHAnsi"/>
                <w:sz w:val="24"/>
                <w:szCs w:val="24"/>
              </w:rPr>
              <w:t xml:space="preserve">prin transmiterea  de catre GAL a unei solicitari către OJFIR de care aparține, prin care va solicita </w:t>
            </w:r>
            <w:r w:rsidR="00FA440F" w:rsidRPr="002A4DF9">
              <w:rPr>
                <w:rFonts w:asciiTheme="minorHAnsi" w:hAnsiTheme="minorHAnsi"/>
                <w:sz w:val="24"/>
                <w:szCs w:val="24"/>
              </w:rPr>
              <w:t xml:space="preserve">verificarea </w:t>
            </w:r>
            <w:r w:rsidRPr="002A4DF9">
              <w:rPr>
                <w:rFonts w:asciiTheme="minorHAnsi" w:hAnsiTheme="minorHAnsi"/>
                <w:sz w:val="24"/>
                <w:szCs w:val="24"/>
              </w:rPr>
              <w:t>în Registrul electronic al cererilor de finanțare, pe câmpul</w:t>
            </w:r>
            <w:r w:rsidR="00FA440F" w:rsidRPr="002A4DF9">
              <w:rPr>
                <w:rFonts w:asciiTheme="minorHAnsi" w:hAnsiTheme="minorHAnsi"/>
                <w:sz w:val="24"/>
                <w:szCs w:val="24"/>
              </w:rPr>
              <w:t>ui</w:t>
            </w:r>
            <w:r w:rsidRPr="002A4DF9">
              <w:rPr>
                <w:rFonts w:asciiTheme="minorHAnsi" w:hAnsiTheme="minorHAnsi"/>
                <w:sz w:val="24"/>
                <w:szCs w:val="24"/>
              </w:rPr>
              <w:t xml:space="preserve"> CUI.</w:t>
            </w:r>
          </w:p>
          <w:p w14:paraId="55B28FD3" w14:textId="77777777" w:rsidR="00702E38" w:rsidRPr="000B32C9" w:rsidRDefault="00702E38" w:rsidP="00DD713B">
            <w:pPr>
              <w:pStyle w:val="ListParagraph"/>
              <w:numPr>
                <w:ilvl w:val="0"/>
                <w:numId w:val="3"/>
              </w:numPr>
              <w:spacing w:after="0" w:line="240" w:lineRule="auto"/>
              <w:ind w:left="0"/>
              <w:jc w:val="both"/>
              <w:rPr>
                <w:rFonts w:asciiTheme="minorHAnsi" w:hAnsiTheme="minorHAnsi"/>
                <w:sz w:val="24"/>
                <w:szCs w:val="24"/>
              </w:rPr>
            </w:pPr>
            <w:r w:rsidRPr="000B32C9">
              <w:rPr>
                <w:rFonts w:asciiTheme="minorHAnsi" w:hAnsiTheme="minorHAnsi"/>
                <w:sz w:val="24"/>
                <w:szCs w:val="24"/>
              </w:rPr>
              <w:t xml:space="preserve">se va bifa „NU” - pentru cerere de finanțare care nu figurează cu statut completat în Registrul electronic </w:t>
            </w:r>
          </w:p>
          <w:p w14:paraId="04F37438" w14:textId="2CE49811" w:rsidR="00702E38" w:rsidRPr="00CE7BF8" w:rsidRDefault="00702E38" w:rsidP="00CE7BF8">
            <w:pPr>
              <w:pStyle w:val="ListParagraph"/>
              <w:numPr>
                <w:ilvl w:val="0"/>
                <w:numId w:val="3"/>
              </w:numPr>
              <w:spacing w:after="0" w:line="240" w:lineRule="auto"/>
              <w:ind w:left="0"/>
              <w:jc w:val="both"/>
              <w:rPr>
                <w:rFonts w:asciiTheme="minorHAnsi" w:hAnsiTheme="minorHAnsi"/>
                <w:sz w:val="24"/>
                <w:szCs w:val="24"/>
              </w:rPr>
            </w:pPr>
            <w:r w:rsidRPr="000B32C9">
              <w:rPr>
                <w:rFonts w:asciiTheme="minorHAnsi" w:hAnsiTheme="minorHAnsi"/>
                <w:sz w:val="24"/>
                <w:szCs w:val="24"/>
              </w:rPr>
              <w:t>se va bifa „DA” – cererea a mai fost depusă, dacă solicitantul figurează cu cod CF/ status proiect. Dacă în registru același proiect este înregistrat în cadrul altei măsuri din PNDR, dar statutul este retras/ neconform/ neeligibil</w:t>
            </w:r>
            <w:r w:rsidR="00393FDC">
              <w:rPr>
                <w:rFonts w:asciiTheme="minorHAnsi" w:hAnsiTheme="minorHAnsi"/>
                <w:sz w:val="24"/>
                <w:szCs w:val="24"/>
              </w:rPr>
              <w:t>/eligibil fara finantare</w:t>
            </w:r>
            <w:r w:rsidRPr="000B32C9">
              <w:rPr>
                <w:rFonts w:asciiTheme="minorHAnsi" w:hAnsiTheme="minorHAnsi"/>
                <w:sz w:val="24"/>
                <w:szCs w:val="24"/>
              </w:rPr>
              <w:t>, acesta poate fi depus la GAL. Dacă solicitantul are mai mult de o cerere de finantare (mai există o cerere neretrasă), atunci cererea</w:t>
            </w:r>
            <w:r w:rsidR="00CE7BF8">
              <w:rPr>
                <w:rFonts w:asciiTheme="minorHAnsi" w:hAnsiTheme="minorHAnsi"/>
                <w:sz w:val="24"/>
                <w:szCs w:val="24"/>
              </w:rPr>
              <w:t xml:space="preserve"> este respinsă de la verificare.</w:t>
            </w:r>
          </w:p>
        </w:tc>
      </w:tr>
      <w:tr w:rsidR="00702E38" w:rsidRPr="000B32C9" w14:paraId="2C6AD2E7" w14:textId="77777777" w:rsidTr="00D27D92">
        <w:trPr>
          <w:trHeight w:val="1703"/>
        </w:trPr>
        <w:tc>
          <w:tcPr>
            <w:tcW w:w="1743" w:type="pct"/>
            <w:tcBorders>
              <w:top w:val="single" w:sz="4" w:space="0" w:color="auto"/>
              <w:left w:val="single" w:sz="4" w:space="0" w:color="auto"/>
              <w:bottom w:val="single" w:sz="4" w:space="0" w:color="auto"/>
              <w:right w:val="single" w:sz="4" w:space="0" w:color="auto"/>
            </w:tcBorders>
          </w:tcPr>
          <w:p w14:paraId="405457BF"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b/>
                <w:sz w:val="24"/>
                <w:szCs w:val="24"/>
              </w:rPr>
              <w:lastRenderedPageBreak/>
              <w:t>2.</w:t>
            </w:r>
            <w:r w:rsidRPr="000B32C9">
              <w:rPr>
                <w:rFonts w:asciiTheme="minorHAnsi" w:hAnsiTheme="minorHAnsi"/>
                <w:sz w:val="24"/>
                <w:szCs w:val="24"/>
              </w:rPr>
              <w:t xml:space="preserve"> Solicitantul este înregistrat în Registrul debitorilor AFIR atât pentru Programul SAPARD, cât și pentru FEADR?</w:t>
            </w:r>
          </w:p>
          <w:p w14:paraId="7EB7009C"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p>
          <w:p w14:paraId="4D9F6093"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p>
          <w:p w14:paraId="7648C3A3"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shd w:val="clear" w:color="auto" w:fill="FFFF00"/>
              </w:rPr>
            </w:pPr>
            <w:r w:rsidRPr="000B32C9">
              <w:rPr>
                <w:rFonts w:asciiTheme="minorHAnsi" w:hAnsiTheme="minorHAnsi"/>
                <w:sz w:val="24"/>
                <w:szCs w:val="24"/>
              </w:rPr>
              <w:t>Documente verificate :</w:t>
            </w:r>
          </w:p>
          <w:p w14:paraId="6086350E"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Declaraţia pe propria răspundere a solicitantului din secțiunea F din cererea de finanțare.</w:t>
            </w:r>
          </w:p>
          <w:p w14:paraId="17AE4935" w14:textId="77777777" w:rsidR="00702E38" w:rsidRPr="000B32C9" w:rsidRDefault="00702E38" w:rsidP="00D27D92">
            <w:pPr>
              <w:spacing w:after="0" w:line="240" w:lineRule="auto"/>
              <w:jc w:val="both"/>
              <w:rPr>
                <w:rFonts w:asciiTheme="minorHAnsi" w:hAnsiTheme="minorHAnsi"/>
                <w:sz w:val="24"/>
                <w:szCs w:val="24"/>
              </w:rPr>
            </w:pPr>
          </w:p>
          <w:p w14:paraId="143B380B" w14:textId="77777777" w:rsidR="00702E38" w:rsidRPr="000B32C9" w:rsidRDefault="00702E38" w:rsidP="00D27D92">
            <w:pPr>
              <w:spacing w:after="0" w:line="240" w:lineRule="auto"/>
              <w:jc w:val="both"/>
              <w:rPr>
                <w:rFonts w:asciiTheme="minorHAnsi" w:hAnsiTheme="minorHAnsi"/>
                <w:sz w:val="24"/>
                <w:szCs w:val="24"/>
              </w:rPr>
            </w:pPr>
          </w:p>
        </w:tc>
        <w:tc>
          <w:tcPr>
            <w:tcW w:w="3257" w:type="pct"/>
            <w:tcBorders>
              <w:top w:val="single" w:sz="4" w:space="0" w:color="auto"/>
              <w:left w:val="single" w:sz="4" w:space="0" w:color="auto"/>
              <w:bottom w:val="single" w:sz="4" w:space="0" w:color="auto"/>
              <w:right w:val="single" w:sz="4" w:space="0" w:color="auto"/>
            </w:tcBorders>
            <w:hideMark/>
          </w:tcPr>
          <w:p w14:paraId="3EE1C3E8" w14:textId="6DB2BBC5" w:rsidR="00702E38" w:rsidRPr="000B32C9" w:rsidRDefault="00CD659B"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 xml:space="preserve">Verificarea se face prin transmiterea  de catre GAL a unei solicitari către OJFIR de care aparține, prin care va solicita sa se verifice </w:t>
            </w:r>
            <w:r w:rsidR="00702E38" w:rsidRPr="000B32C9">
              <w:rPr>
                <w:rFonts w:asciiTheme="minorHAnsi" w:hAnsiTheme="minorHAnsi"/>
                <w:sz w:val="24"/>
                <w:szCs w:val="24"/>
              </w:rPr>
              <w:t>dacă solicitantul este înscris cu debite în Registrul debitorilor pentru SAPARD şi FEADR</w:t>
            </w:r>
            <w:r w:rsidR="00570471">
              <w:rPr>
                <w:rFonts w:asciiTheme="minorHAnsi" w:hAnsiTheme="minorHAnsi"/>
                <w:sz w:val="24"/>
                <w:szCs w:val="24"/>
              </w:rPr>
              <w:t>.</w:t>
            </w:r>
            <w:r w:rsidR="00702E38" w:rsidRPr="000B32C9">
              <w:rPr>
                <w:rFonts w:asciiTheme="minorHAnsi" w:hAnsiTheme="minorHAnsi"/>
                <w:sz w:val="24"/>
                <w:szCs w:val="24"/>
              </w:rPr>
              <w:t xml:space="preserve"> </w:t>
            </w:r>
          </w:p>
          <w:p w14:paraId="762560D0" w14:textId="566B12AA"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În situația în care solicitantul este înscris în Registrul debitorilor, expertul va anexa pagina privind debitul, inclusiv a dobânzilor şi a majorărilor de întarziere ale solicitantului. Dacă solicitantul nu a bifat în declarație acest punct,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14:paraId="12FFFAFC"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În cazul în care solicitantul își asumă acest angajament în urma solicitării, semnează și ștampilează, după caz, declarația, expertul va bifa “DA”, cererea fiind declarată eligibilă.</w:t>
            </w:r>
          </w:p>
          <w:p w14:paraId="014C4CEC"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În cazul în care solicitantul nu a semnat şi după caz ştampilat declaraţia pe propria răspundere din secțiunea F,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14:paraId="672FB620" w14:textId="6C4AB83F" w:rsidR="00702E38" w:rsidRPr="000B32C9" w:rsidRDefault="00702E38" w:rsidP="00D27D92">
            <w:pPr>
              <w:autoSpaceDE w:val="0"/>
              <w:autoSpaceDN w:val="0"/>
              <w:adjustRightInd w:val="0"/>
              <w:spacing w:after="0" w:line="240" w:lineRule="auto"/>
              <w:jc w:val="both"/>
              <w:rPr>
                <w:rFonts w:asciiTheme="minorHAnsi" w:hAnsiTheme="minorHAnsi"/>
                <w:sz w:val="24"/>
                <w:szCs w:val="24"/>
              </w:rPr>
            </w:pPr>
          </w:p>
        </w:tc>
      </w:tr>
      <w:tr w:rsidR="00702E38" w:rsidRPr="000B32C9" w14:paraId="6AD92469" w14:textId="77777777" w:rsidTr="00D27D92">
        <w:trPr>
          <w:trHeight w:val="144"/>
        </w:trPr>
        <w:tc>
          <w:tcPr>
            <w:tcW w:w="1743" w:type="pct"/>
            <w:tcBorders>
              <w:top w:val="single" w:sz="4" w:space="0" w:color="auto"/>
              <w:left w:val="single" w:sz="4" w:space="0" w:color="auto"/>
              <w:bottom w:val="single" w:sz="4" w:space="0" w:color="auto"/>
              <w:right w:val="single" w:sz="4" w:space="0" w:color="auto"/>
            </w:tcBorders>
          </w:tcPr>
          <w:p w14:paraId="1929AEBA" w14:textId="77777777" w:rsidR="00702E38" w:rsidRPr="002A4DF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shd w:val="clear" w:color="auto" w:fill="FFFF00"/>
              </w:rPr>
            </w:pPr>
            <w:r w:rsidRPr="002A4DF9">
              <w:rPr>
                <w:rFonts w:asciiTheme="minorHAnsi" w:hAnsiTheme="minorHAnsi"/>
                <w:b/>
                <w:sz w:val="24"/>
                <w:szCs w:val="24"/>
              </w:rPr>
              <w:t xml:space="preserve">3. </w:t>
            </w:r>
            <w:r w:rsidRPr="002A4DF9">
              <w:rPr>
                <w:rFonts w:asciiTheme="minorHAnsi" w:hAnsiTheme="minorHAnsi"/>
                <w:sz w:val="24"/>
                <w:szCs w:val="24"/>
              </w:rPr>
              <w:t>Solicitantul se regăseşte în Bazele de date privind dubla finanţare?</w:t>
            </w:r>
          </w:p>
          <w:p w14:paraId="6F20E1FF" w14:textId="77777777" w:rsidR="00702E38" w:rsidRPr="002A4DF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shd w:val="clear" w:color="auto" w:fill="FFFF00"/>
              </w:rPr>
            </w:pPr>
          </w:p>
          <w:p w14:paraId="5B8AD7F7" w14:textId="77777777" w:rsidR="00702E38" w:rsidRPr="002A4DF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shd w:val="clear" w:color="auto" w:fill="FFFF00"/>
              </w:rPr>
            </w:pPr>
            <w:r w:rsidRPr="002A4DF9">
              <w:rPr>
                <w:rFonts w:asciiTheme="minorHAnsi" w:hAnsiTheme="minorHAnsi"/>
                <w:sz w:val="24"/>
                <w:szCs w:val="24"/>
              </w:rPr>
              <w:t>Documente verificate :</w:t>
            </w:r>
          </w:p>
          <w:p w14:paraId="788C00F5" w14:textId="77777777" w:rsidR="00702E38" w:rsidRPr="002A4DF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2A4DF9">
              <w:rPr>
                <w:rFonts w:asciiTheme="minorHAnsi" w:hAnsiTheme="minorHAnsi"/>
                <w:sz w:val="24"/>
                <w:szCs w:val="24"/>
              </w:rPr>
              <w:t>Secțiunea C din cererea de finanțare.</w:t>
            </w:r>
          </w:p>
          <w:p w14:paraId="2E0DBC3A" w14:textId="77777777" w:rsidR="00702E38" w:rsidRPr="002A4DF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2A4DF9">
              <w:rPr>
                <w:rFonts w:asciiTheme="minorHAnsi" w:hAnsiTheme="minorHAnsi"/>
                <w:sz w:val="24"/>
                <w:szCs w:val="24"/>
              </w:rPr>
              <w:t>Declaraţia pe propria răspundere a solicitantului din secțiunea F din Cererea de Finanțare</w:t>
            </w:r>
          </w:p>
          <w:p w14:paraId="5FFAD569" w14:textId="77777777" w:rsidR="00702E38" w:rsidRPr="002A4DF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p>
          <w:p w14:paraId="34D9FCE7" w14:textId="77777777" w:rsidR="00702E38" w:rsidRPr="002A4DF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2A4DF9">
              <w:rPr>
                <w:rFonts w:asciiTheme="minorHAnsi" w:hAnsiTheme="minorHAnsi"/>
                <w:sz w:val="24"/>
                <w:szCs w:val="24"/>
              </w:rPr>
              <w:t xml:space="preserve">Baza de date FEADR </w:t>
            </w:r>
          </w:p>
          <w:p w14:paraId="29C80901" w14:textId="77777777" w:rsidR="00702E38" w:rsidRPr="002A4DF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2A4DF9">
              <w:rPr>
                <w:rFonts w:asciiTheme="minorHAnsi" w:hAnsiTheme="minorHAnsi"/>
                <w:sz w:val="24"/>
                <w:szCs w:val="24"/>
              </w:rPr>
              <w:t>Baza de Date pusă la dispoziţia AFIR de către MADR prin AM-PNDR: lista proiectelor finanţate din alte surse externe aflate în perioada de valabilitate a contractului (inclusiv perioada de monitorizare);</w:t>
            </w:r>
          </w:p>
          <w:p w14:paraId="7A0E3218" w14:textId="77777777" w:rsidR="00702E38" w:rsidRPr="002A4DF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p>
          <w:p w14:paraId="0DA4AE8B" w14:textId="77777777" w:rsidR="00702E38" w:rsidRPr="002A4DF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p>
          <w:p w14:paraId="01C8CCA9" w14:textId="77777777" w:rsidR="00702E38" w:rsidRPr="002A4DF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2A4DF9">
              <w:rPr>
                <w:rFonts w:asciiTheme="minorHAnsi" w:hAnsiTheme="minorHAnsi"/>
                <w:sz w:val="24"/>
                <w:szCs w:val="24"/>
              </w:rPr>
              <w:t>Raport asupra utilizării programelor de finanţare nerambursabilă întocmit de solicitant (va cuprinde obiective, tip de investiţie, lista cheltuielilor eligibile, costuri şi stadiul proiectului, perioada derulării proiectului), pentru solicitanţii care au mai beneficiat de finanţare nerambursabilă începând cu anul 2007 pentru aceleaşi tipuri de investiţii.</w:t>
            </w:r>
          </w:p>
        </w:tc>
        <w:tc>
          <w:tcPr>
            <w:tcW w:w="3257" w:type="pct"/>
            <w:tcBorders>
              <w:top w:val="single" w:sz="4" w:space="0" w:color="auto"/>
              <w:left w:val="single" w:sz="4" w:space="0" w:color="auto"/>
              <w:bottom w:val="single" w:sz="4" w:space="0" w:color="auto"/>
              <w:right w:val="single" w:sz="4" w:space="0" w:color="auto"/>
            </w:tcBorders>
          </w:tcPr>
          <w:p w14:paraId="0F6031C9" w14:textId="77777777" w:rsidR="00702E38" w:rsidRPr="002A4DF9" w:rsidRDefault="00702E38" w:rsidP="00D27D92">
            <w:pPr>
              <w:overflowPunct w:val="0"/>
              <w:autoSpaceDE w:val="0"/>
              <w:autoSpaceDN w:val="0"/>
              <w:adjustRightInd w:val="0"/>
              <w:spacing w:after="0" w:line="240" w:lineRule="auto"/>
              <w:ind w:left="352" w:hanging="352"/>
              <w:jc w:val="both"/>
              <w:textAlignment w:val="baseline"/>
              <w:rPr>
                <w:rFonts w:asciiTheme="minorHAnsi" w:hAnsiTheme="minorHAnsi"/>
                <w:sz w:val="24"/>
                <w:szCs w:val="24"/>
              </w:rPr>
            </w:pPr>
            <w:r w:rsidRPr="002A4DF9">
              <w:rPr>
                <w:rFonts w:asciiTheme="minorHAnsi" w:hAnsiTheme="minorHAnsi"/>
                <w:sz w:val="24"/>
                <w:szCs w:val="24"/>
              </w:rPr>
              <w:lastRenderedPageBreak/>
              <w:t>Verificarea evitării dublei finanţări se efectuează prin următoarele verificări:</w:t>
            </w:r>
          </w:p>
          <w:p w14:paraId="78629CF2" w14:textId="77777777" w:rsidR="00702E38" w:rsidRPr="002A4DF9" w:rsidRDefault="00702E38" w:rsidP="00DD713B">
            <w:pPr>
              <w:pStyle w:val="ListParagraph"/>
              <w:numPr>
                <w:ilvl w:val="0"/>
                <w:numId w:val="5"/>
              </w:numPr>
              <w:overflowPunct w:val="0"/>
              <w:autoSpaceDE w:val="0"/>
              <w:autoSpaceDN w:val="0"/>
              <w:adjustRightInd w:val="0"/>
              <w:spacing w:after="0" w:line="240" w:lineRule="auto"/>
              <w:ind w:left="352" w:hanging="352"/>
              <w:jc w:val="both"/>
              <w:textAlignment w:val="baseline"/>
              <w:rPr>
                <w:rFonts w:asciiTheme="minorHAnsi" w:hAnsiTheme="minorHAnsi"/>
                <w:sz w:val="24"/>
                <w:szCs w:val="24"/>
              </w:rPr>
            </w:pPr>
            <w:r w:rsidRPr="002A4DF9">
              <w:rPr>
                <w:rFonts w:asciiTheme="minorHAnsi" w:hAnsiTheme="minorHAnsi"/>
                <w:sz w:val="24"/>
                <w:szCs w:val="24"/>
              </w:rPr>
              <w:t>existenţa bifelor în secţiunea C din Cererea de finanţare;</w:t>
            </w:r>
          </w:p>
          <w:p w14:paraId="7A2BF835" w14:textId="77777777" w:rsidR="00702E38" w:rsidRPr="002A4DF9" w:rsidRDefault="00702E38" w:rsidP="00DD713B">
            <w:pPr>
              <w:pStyle w:val="ListParagraph"/>
              <w:numPr>
                <w:ilvl w:val="0"/>
                <w:numId w:val="5"/>
              </w:numPr>
              <w:overflowPunct w:val="0"/>
              <w:autoSpaceDE w:val="0"/>
              <w:autoSpaceDN w:val="0"/>
              <w:adjustRightInd w:val="0"/>
              <w:spacing w:after="0" w:line="240" w:lineRule="auto"/>
              <w:ind w:left="352" w:hanging="352"/>
              <w:jc w:val="both"/>
              <w:textAlignment w:val="baseline"/>
              <w:rPr>
                <w:rFonts w:asciiTheme="minorHAnsi" w:hAnsiTheme="minorHAnsi"/>
                <w:sz w:val="24"/>
                <w:szCs w:val="24"/>
              </w:rPr>
            </w:pPr>
            <w:r w:rsidRPr="002A4DF9">
              <w:rPr>
                <w:rFonts w:asciiTheme="minorHAnsi" w:hAnsiTheme="minorHAnsi"/>
                <w:sz w:val="24"/>
                <w:szCs w:val="24"/>
              </w:rPr>
              <w:t>prin existenţa semnăturii și după caz a ștampilei în dreptul rubricii „</w:t>
            </w:r>
            <w:r w:rsidRPr="002A4DF9">
              <w:rPr>
                <w:rFonts w:asciiTheme="minorHAnsi" w:hAnsiTheme="minorHAnsi"/>
                <w:i/>
                <w:sz w:val="24"/>
                <w:szCs w:val="24"/>
              </w:rPr>
              <w:t>Semnătură reprezentant legal şi ştampila (după caz)</w:t>
            </w:r>
            <w:r w:rsidRPr="002A4DF9">
              <w:rPr>
                <w:rFonts w:asciiTheme="minorHAnsi" w:hAnsiTheme="minorHAnsi"/>
                <w:sz w:val="24"/>
                <w:szCs w:val="24"/>
              </w:rPr>
              <w:t>” din declarația pe propria răspundere din secţiunea F din Cererea de finanţare solicitantul își asumă toate punctele din declarația menționată mai sus, inclusiv punctul prin care solicitantul declară că „proiectul propus asistenţei financiare nerambursabile FEADR nu beneficiază de altă finanţare din programe de finanţare nerambursabilă”. În cazul în care solicitantul nu a semnat şi după caz ştampilat declaraţia pe propria răspundere din secțiunea F,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14:paraId="03DDF2AF" w14:textId="23676EE4" w:rsidR="00702E38" w:rsidRPr="002A4DF9" w:rsidRDefault="00702E38" w:rsidP="00DD713B">
            <w:pPr>
              <w:pStyle w:val="ListParagraph"/>
              <w:numPr>
                <w:ilvl w:val="0"/>
                <w:numId w:val="5"/>
              </w:numPr>
              <w:overflowPunct w:val="0"/>
              <w:autoSpaceDE w:val="0"/>
              <w:autoSpaceDN w:val="0"/>
              <w:adjustRightInd w:val="0"/>
              <w:spacing w:after="0" w:line="240" w:lineRule="auto"/>
              <w:ind w:left="352" w:hanging="352"/>
              <w:jc w:val="both"/>
              <w:textAlignment w:val="baseline"/>
              <w:rPr>
                <w:rFonts w:asciiTheme="minorHAnsi" w:hAnsiTheme="minorHAnsi"/>
                <w:sz w:val="24"/>
                <w:szCs w:val="24"/>
              </w:rPr>
            </w:pPr>
            <w:r w:rsidRPr="002A4DF9">
              <w:rPr>
                <w:rFonts w:asciiTheme="minorHAnsi" w:hAnsiTheme="minorHAnsi"/>
                <w:sz w:val="24"/>
                <w:szCs w:val="24"/>
              </w:rPr>
              <w:lastRenderedPageBreak/>
              <w:t>verificarea în Baza de Date cu proiecte FEADR</w:t>
            </w:r>
            <w:r w:rsidR="0022495D" w:rsidRPr="002A4DF9">
              <w:rPr>
                <w:rFonts w:asciiTheme="minorHAnsi" w:hAnsiTheme="minorHAnsi"/>
                <w:sz w:val="24"/>
                <w:szCs w:val="24"/>
              </w:rPr>
              <w:t xml:space="preserve"> </w:t>
            </w:r>
            <w:r w:rsidRPr="002A4DF9">
              <w:rPr>
                <w:rFonts w:asciiTheme="minorHAnsi" w:hAnsiTheme="minorHAnsi"/>
                <w:sz w:val="24"/>
                <w:szCs w:val="24"/>
              </w:rPr>
              <w:t>;</w:t>
            </w:r>
          </w:p>
          <w:p w14:paraId="74B3C690" w14:textId="77777777" w:rsidR="00702E38" w:rsidRPr="002A4DF9" w:rsidRDefault="00702E38" w:rsidP="00DD713B">
            <w:pPr>
              <w:pStyle w:val="ListParagraph"/>
              <w:numPr>
                <w:ilvl w:val="0"/>
                <w:numId w:val="5"/>
              </w:numPr>
              <w:overflowPunct w:val="0"/>
              <w:autoSpaceDE w:val="0"/>
              <w:autoSpaceDN w:val="0"/>
              <w:adjustRightInd w:val="0"/>
              <w:spacing w:after="0" w:line="240" w:lineRule="auto"/>
              <w:ind w:left="352" w:hanging="352"/>
              <w:jc w:val="both"/>
              <w:textAlignment w:val="baseline"/>
              <w:rPr>
                <w:rFonts w:asciiTheme="minorHAnsi" w:hAnsiTheme="minorHAnsi"/>
                <w:sz w:val="24"/>
                <w:szCs w:val="24"/>
              </w:rPr>
            </w:pPr>
            <w:r w:rsidRPr="002A4DF9">
              <w:rPr>
                <w:rFonts w:asciiTheme="minorHAnsi" w:hAnsiTheme="minorHAnsi"/>
                <w:sz w:val="24"/>
                <w:szCs w:val="24"/>
              </w:rPr>
              <w:t xml:space="preserve">verificarea în Baza de Date pusă la dispoziţia AFIR de către MADR prin AM-PNDR: lista proiectelor finanţate din alte surse aflată pe fileserver\ metodologienou\ Lista proiectelor finanţate din alte surse. </w:t>
            </w:r>
          </w:p>
          <w:p w14:paraId="2FD57BD9" w14:textId="37523A57" w:rsidR="00702E38" w:rsidRPr="002A4DF9" w:rsidRDefault="00702E38" w:rsidP="00D27D92">
            <w:pPr>
              <w:overflowPunct w:val="0"/>
              <w:autoSpaceDE w:val="0"/>
              <w:autoSpaceDN w:val="0"/>
              <w:adjustRightInd w:val="0"/>
              <w:spacing w:after="0" w:line="240" w:lineRule="auto"/>
              <w:ind w:left="352" w:hanging="352"/>
              <w:jc w:val="both"/>
              <w:textAlignment w:val="baseline"/>
              <w:rPr>
                <w:rFonts w:asciiTheme="minorHAnsi" w:hAnsiTheme="minorHAnsi"/>
                <w:sz w:val="24"/>
                <w:szCs w:val="24"/>
              </w:rPr>
            </w:pPr>
            <w:r w:rsidRPr="002A4DF9">
              <w:rPr>
                <w:rFonts w:asciiTheme="minorHAnsi" w:hAnsiTheme="minorHAnsi"/>
                <w:sz w:val="24"/>
                <w:szCs w:val="24"/>
              </w:rPr>
              <w:t xml:space="preserve">Verificarea în Baza de Date cu proiecte FEADR sau în Baza de date pusă la dispoziţie de AM-PNDR </w:t>
            </w:r>
            <w:r w:rsidR="0022495D" w:rsidRPr="002A4DF9">
              <w:rPr>
                <w:rFonts w:asciiTheme="minorHAnsi" w:hAnsiTheme="minorHAnsi"/>
                <w:sz w:val="24"/>
                <w:szCs w:val="24"/>
              </w:rPr>
              <w:t xml:space="preserve">se face prin transmiterea  de catre GAL a unei solicitari către OJFIR de care aparține </w:t>
            </w:r>
            <w:r w:rsidRPr="002A4DF9">
              <w:rPr>
                <w:rFonts w:asciiTheme="minorHAnsi" w:hAnsiTheme="minorHAnsi"/>
                <w:sz w:val="24"/>
                <w:szCs w:val="24"/>
              </w:rPr>
              <w:t>atât prin verificarea numelui solicitantului, cât şi a Codului de Înregistrare Fiscală.</w:t>
            </w:r>
          </w:p>
          <w:p w14:paraId="2BFCFF49" w14:textId="77777777" w:rsidR="00702E38" w:rsidRPr="002A4DF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p>
          <w:p w14:paraId="23DA69FD" w14:textId="77777777" w:rsidR="00702E38" w:rsidRPr="002A4DF9" w:rsidRDefault="00702E38" w:rsidP="00D27D92">
            <w:pPr>
              <w:autoSpaceDE w:val="0"/>
              <w:autoSpaceDN w:val="0"/>
              <w:adjustRightInd w:val="0"/>
              <w:spacing w:after="0" w:line="240" w:lineRule="auto"/>
              <w:jc w:val="both"/>
              <w:rPr>
                <w:rFonts w:asciiTheme="minorHAnsi" w:hAnsiTheme="minorHAnsi"/>
                <w:sz w:val="24"/>
                <w:szCs w:val="24"/>
              </w:rPr>
            </w:pPr>
            <w:r w:rsidRPr="002A4DF9">
              <w:rPr>
                <w:rFonts w:ascii="MS Mincho" w:eastAsia="MS Mincho" w:hAnsi="MS Mincho" w:cs="MS Mincho"/>
                <w:bCs/>
                <w:sz w:val="24"/>
                <w:szCs w:val="24"/>
                <w:lang w:eastAsia="fr-FR"/>
              </w:rPr>
              <w:t>►</w:t>
            </w:r>
            <w:r w:rsidRPr="002A4DF9">
              <w:rPr>
                <w:rFonts w:asciiTheme="minorHAnsi" w:hAnsiTheme="minorHAnsi"/>
                <w:sz w:val="24"/>
                <w:szCs w:val="24"/>
              </w:rPr>
              <w:t>În cazul în care se constată faptul că solicitantul a beneficiat de alt program de finanţare nerambursabilă pentru acelaşi tip de investiţie, dar nu a consemnat acest lucru în Cererea de finanţare şi/ sau nu a prezentat  documentul din care să reiasă că nu este finanţată aceeaşi investiţie, expertul solicită  aceste lucruri prin E3.4L şi doar în cazul în care solicitantul refuză să îşi asume angajamentele corespunzătoare proiectului, se consideră că punctul din declaraţia din secțiunea F din cererea de finanțare privind faptul că toate informațiile din prezenta cerere de finanțare și din documentele anexate sunt corecte nu este respectat şi cererea de finanţare este neeligibilă.</w:t>
            </w:r>
          </w:p>
          <w:p w14:paraId="4054B907" w14:textId="77777777" w:rsidR="00702E38" w:rsidRPr="002A4DF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2A4DF9">
              <w:rPr>
                <w:rFonts w:ascii="MS Mincho" w:eastAsia="MS Mincho" w:hAnsi="MS Mincho" w:cs="MS Mincho"/>
                <w:bCs/>
                <w:sz w:val="24"/>
                <w:szCs w:val="24"/>
                <w:lang w:eastAsia="fr-FR"/>
              </w:rPr>
              <w:t>►</w:t>
            </w:r>
            <w:r w:rsidRPr="002A4DF9">
              <w:rPr>
                <w:rFonts w:asciiTheme="minorHAnsi" w:hAnsiTheme="minorHAnsi"/>
                <w:sz w:val="24"/>
                <w:szCs w:val="24"/>
              </w:rPr>
              <w:t>În cazul în care solicitantul a mai beneficiat  de finanţare nerambursabilă pentru acelaşi tip de investiţie, expertul verifică în Raport asupra utilizării programelor de finanţare nerambursabilă:</w:t>
            </w:r>
          </w:p>
          <w:p w14:paraId="0D4B2547" w14:textId="77777777" w:rsidR="00702E38" w:rsidRPr="002A4DF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2A4DF9">
              <w:rPr>
                <w:rFonts w:asciiTheme="minorHAnsi" w:hAnsiTheme="minorHAnsi"/>
                <w:sz w:val="24"/>
                <w:szCs w:val="24"/>
              </w:rPr>
              <w:t xml:space="preserve">- dacă amplasamentul proiectului actual se suprapune (total sau parţial) cu cele ale proiectelor anterioare </w:t>
            </w:r>
          </w:p>
          <w:p w14:paraId="16E1BF35" w14:textId="77777777" w:rsidR="00702E38" w:rsidRPr="002A4DF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2A4DF9">
              <w:rPr>
                <w:rFonts w:asciiTheme="minorHAnsi" w:hAnsiTheme="minorHAnsi"/>
                <w:sz w:val="24"/>
                <w:szCs w:val="24"/>
              </w:rPr>
              <w:t xml:space="preserve">-dacă cheltuielile rambursate se regăsesc în lista cheltuielilor eligibile pentru care solicită finanţare </w:t>
            </w:r>
          </w:p>
          <w:p w14:paraId="6D710062" w14:textId="77777777" w:rsidR="00702E38" w:rsidRPr="002A4DF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2A4DF9">
              <w:rPr>
                <w:rFonts w:asciiTheme="minorHAnsi" w:hAnsiTheme="minorHAnsi"/>
                <w:sz w:val="24"/>
                <w:szCs w:val="24"/>
              </w:rPr>
              <w:t xml:space="preserve">Expertul precizează concluzia asupra verificării la rubrica Observaţii. </w:t>
            </w:r>
          </w:p>
          <w:p w14:paraId="2328AF48" w14:textId="77777777" w:rsidR="00702E38" w:rsidRPr="002A4DF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2A4DF9">
              <w:rPr>
                <w:rFonts w:asciiTheme="minorHAnsi" w:hAnsiTheme="minorHAnsi"/>
                <w:sz w:val="24"/>
                <w:szCs w:val="24"/>
              </w:rPr>
              <w:t>Dacă se confirmă cel puţin una din aceste condiţii, expertul bifează casuţa DA şi cererea de finanţare este neeligibilă.</w:t>
            </w:r>
          </w:p>
        </w:tc>
      </w:tr>
      <w:tr w:rsidR="00702E38" w:rsidRPr="000B32C9" w14:paraId="06527881" w14:textId="77777777" w:rsidTr="00D27D92">
        <w:trPr>
          <w:trHeight w:val="1806"/>
        </w:trPr>
        <w:tc>
          <w:tcPr>
            <w:tcW w:w="1743" w:type="pct"/>
            <w:tcBorders>
              <w:top w:val="single" w:sz="4" w:space="0" w:color="auto"/>
              <w:left w:val="single" w:sz="4" w:space="0" w:color="auto"/>
              <w:bottom w:val="single" w:sz="4" w:space="0" w:color="auto"/>
              <w:right w:val="single" w:sz="4" w:space="0" w:color="auto"/>
            </w:tcBorders>
          </w:tcPr>
          <w:p w14:paraId="2756C662"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pacing w:val="-4"/>
                <w:sz w:val="24"/>
                <w:szCs w:val="24"/>
              </w:rPr>
            </w:pPr>
            <w:r w:rsidRPr="000B32C9">
              <w:rPr>
                <w:rFonts w:asciiTheme="minorHAnsi" w:hAnsiTheme="minorHAnsi"/>
                <w:b/>
                <w:sz w:val="24"/>
                <w:szCs w:val="24"/>
              </w:rPr>
              <w:lastRenderedPageBreak/>
              <w:t xml:space="preserve">4. </w:t>
            </w:r>
            <w:r w:rsidRPr="000B32C9">
              <w:rPr>
                <w:rFonts w:asciiTheme="minorHAnsi" w:hAnsiTheme="minorHAnsi"/>
                <w:spacing w:val="-4"/>
                <w:sz w:val="24"/>
                <w:szCs w:val="24"/>
              </w:rPr>
              <w:t>Solicitantul şi-a însuşit în totalitate angajamentele asumate în Declaraţia pe proprie răspundere, secțiunea (F) din CF?</w:t>
            </w:r>
          </w:p>
          <w:p w14:paraId="4705695B"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pacing w:val="-4"/>
                <w:sz w:val="24"/>
                <w:szCs w:val="24"/>
              </w:rPr>
            </w:pPr>
          </w:p>
          <w:p w14:paraId="35A79409"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Documente verificate :</w:t>
            </w:r>
          </w:p>
          <w:p w14:paraId="78E6FE26"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 xml:space="preserve">Cerere de finanțare completată, semnată și, după </w:t>
            </w:r>
            <w:r w:rsidRPr="000B32C9">
              <w:rPr>
                <w:rFonts w:asciiTheme="minorHAnsi" w:hAnsiTheme="minorHAnsi"/>
                <w:sz w:val="24"/>
                <w:szCs w:val="24"/>
              </w:rPr>
              <w:lastRenderedPageBreak/>
              <w:t>caz, ștampilată de reprezentantul legal al solicitantului.</w:t>
            </w:r>
          </w:p>
        </w:tc>
        <w:tc>
          <w:tcPr>
            <w:tcW w:w="3257" w:type="pct"/>
            <w:tcBorders>
              <w:top w:val="single" w:sz="4" w:space="0" w:color="auto"/>
              <w:left w:val="single" w:sz="4" w:space="0" w:color="auto"/>
              <w:bottom w:val="single" w:sz="4" w:space="0" w:color="auto"/>
              <w:right w:val="single" w:sz="4" w:space="0" w:color="auto"/>
            </w:tcBorders>
            <w:hideMark/>
          </w:tcPr>
          <w:p w14:paraId="50B0F2B0"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lastRenderedPageBreak/>
              <w:t xml:space="preserve">Expertul verifică în Declaraţia pe proprie răspundere din secțiunea F din Cererea de finanțare dacă aceasta este  datată, semnată și, după caz, ștampilată. </w:t>
            </w:r>
          </w:p>
          <w:p w14:paraId="2F5B1F95"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 xml:space="preserve">Dacă declarația de la secțiunea F din cererea de finanțare nu este semnată și după caz ștampilată de către solicitant, expertul solicită acest lucru prin E3.4L şi doar în cazul în care solicitantul refuză să îşi asume angajamentele corespunzătoare proiectului, expertul bifează NU, </w:t>
            </w:r>
            <w:r w:rsidRPr="000B32C9">
              <w:rPr>
                <w:rFonts w:asciiTheme="minorHAnsi" w:hAnsiTheme="minorHAnsi"/>
                <w:sz w:val="24"/>
                <w:szCs w:val="24"/>
              </w:rPr>
              <w:lastRenderedPageBreak/>
              <w:t>motivează poziţia sa în liniile prevăzute în acest scop la rubrica „Observatii” şi cererea va fi declarată neeligibilă.</w:t>
            </w:r>
          </w:p>
          <w:p w14:paraId="55D76235"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p w14:paraId="42DF653E"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De asemenea, în situația în care expertul constată pe parcursul verificării că nu sunt respectate punctele asumate de solicitant în declarația de la secțiunea F din CF atunci se bifează NU iar cererea de finanțare este declarată neeligibilă.</w:t>
            </w:r>
          </w:p>
          <w:p w14:paraId="0F3BDB23" w14:textId="77777777" w:rsidR="00702E38" w:rsidRPr="000B32C9"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0B32C9">
              <w:rPr>
                <w:rFonts w:asciiTheme="minorHAnsi" w:hAnsiTheme="minorHAnsi"/>
                <w:sz w:val="24"/>
                <w:szCs w:val="24"/>
              </w:rPr>
              <w:t>Dacă expertul constată bifarea eronată de către solicitant a unor căsuțe în baza documentelor depuse (aferente punctelor privind îregistrarea ca plătitor/ neplătitor de TVA, înregistrarea în Registrul debitorilor AFIR), solicită beneficiarului modificarea acestora prin E3.4L; în urma răspunsului pozitiv al acestuia, expertul bifează casuță DA; în caz contrar, expertul bifează NU.</w:t>
            </w:r>
          </w:p>
        </w:tc>
      </w:tr>
      <w:tr w:rsidR="00702E38" w:rsidRPr="007E66CC" w14:paraId="53E03BB1" w14:textId="77777777" w:rsidTr="00D27D92">
        <w:trPr>
          <w:trHeight w:val="928"/>
        </w:trPr>
        <w:tc>
          <w:tcPr>
            <w:tcW w:w="1743" w:type="pct"/>
            <w:tcBorders>
              <w:top w:val="single" w:sz="4" w:space="0" w:color="auto"/>
              <w:left w:val="single" w:sz="4" w:space="0" w:color="auto"/>
              <w:bottom w:val="single" w:sz="4" w:space="0" w:color="auto"/>
              <w:right w:val="single" w:sz="4" w:space="0" w:color="auto"/>
            </w:tcBorders>
            <w:hideMark/>
          </w:tcPr>
          <w:p w14:paraId="37E7641D" w14:textId="361D8FEB" w:rsidR="00702E38" w:rsidRPr="007E66CC" w:rsidRDefault="005310A6"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7E66CC">
              <w:rPr>
                <w:rFonts w:asciiTheme="minorHAnsi" w:hAnsiTheme="minorHAnsi"/>
                <w:sz w:val="24"/>
                <w:szCs w:val="24"/>
              </w:rPr>
              <w:lastRenderedPageBreak/>
              <w:t>5</w:t>
            </w:r>
            <w:r w:rsidR="00702E38" w:rsidRPr="007E66CC">
              <w:rPr>
                <w:rFonts w:asciiTheme="minorHAnsi" w:hAnsiTheme="minorHAnsi"/>
                <w:sz w:val="24"/>
                <w:szCs w:val="24"/>
              </w:rPr>
              <w:t>. Solicitantul este în insolvență sau incapacitate de plată?</w:t>
            </w:r>
          </w:p>
        </w:tc>
        <w:tc>
          <w:tcPr>
            <w:tcW w:w="3257" w:type="pct"/>
            <w:tcBorders>
              <w:top w:val="single" w:sz="4" w:space="0" w:color="auto"/>
              <w:left w:val="single" w:sz="4" w:space="0" w:color="auto"/>
              <w:bottom w:val="single" w:sz="4" w:space="0" w:color="auto"/>
              <w:right w:val="single" w:sz="4" w:space="0" w:color="auto"/>
            </w:tcBorders>
            <w:hideMark/>
          </w:tcPr>
          <w:p w14:paraId="42F88A58" w14:textId="2C327416" w:rsidR="00702E38" w:rsidRPr="007E66CC" w:rsidRDefault="005310A6" w:rsidP="004A15D4">
            <w:pPr>
              <w:overflowPunct w:val="0"/>
              <w:autoSpaceDE w:val="0"/>
              <w:autoSpaceDN w:val="0"/>
              <w:adjustRightInd w:val="0"/>
              <w:spacing w:after="0" w:line="240" w:lineRule="auto"/>
              <w:ind w:firstLine="34"/>
              <w:jc w:val="both"/>
              <w:textAlignment w:val="baseline"/>
              <w:rPr>
                <w:rFonts w:asciiTheme="minorHAnsi" w:hAnsiTheme="minorHAnsi"/>
                <w:sz w:val="24"/>
                <w:szCs w:val="24"/>
              </w:rPr>
            </w:pPr>
            <w:r w:rsidRPr="007E66CC">
              <w:rPr>
                <w:rFonts w:asciiTheme="minorHAnsi" w:hAnsiTheme="minorHAnsi"/>
                <w:sz w:val="24"/>
                <w:szCs w:val="24"/>
              </w:rPr>
              <w:t xml:space="preserve">Verificarea se face prin transmiterea  de catre GAL a unei solicitari către OJFIR de care aparține, prin care va solicita </w:t>
            </w:r>
            <w:r w:rsidR="00702E38" w:rsidRPr="007E66CC">
              <w:rPr>
                <w:rFonts w:asciiTheme="minorHAnsi" w:hAnsiTheme="minorHAnsi"/>
                <w:sz w:val="24"/>
                <w:szCs w:val="24"/>
              </w:rPr>
              <w:t>verifica</w:t>
            </w:r>
            <w:r w:rsidRPr="007E66CC">
              <w:rPr>
                <w:rFonts w:asciiTheme="minorHAnsi" w:hAnsiTheme="minorHAnsi"/>
                <w:sz w:val="24"/>
                <w:szCs w:val="24"/>
              </w:rPr>
              <w:t>rea</w:t>
            </w:r>
            <w:r w:rsidR="00702E38" w:rsidRPr="007E66CC">
              <w:rPr>
                <w:rFonts w:asciiTheme="minorHAnsi" w:hAnsiTheme="minorHAnsi"/>
                <w:sz w:val="24"/>
                <w:szCs w:val="24"/>
              </w:rPr>
              <w:t xml:space="preserve"> în Buletinul procedurilor de insolvență dacă solicitantul este în situația deschiderii procedurii de insolvență. Dacă se confirmă cel puţin una din aceste condiţii, expertul bifează căsuţa DA şi cererea de finanţare este neeligibilă.</w:t>
            </w:r>
          </w:p>
        </w:tc>
      </w:tr>
      <w:tr w:rsidR="00702E38" w:rsidRPr="007E66CC" w14:paraId="5D0432A6" w14:textId="77777777" w:rsidTr="00D27D92">
        <w:trPr>
          <w:trHeight w:val="668"/>
        </w:trPr>
        <w:tc>
          <w:tcPr>
            <w:tcW w:w="1743" w:type="pct"/>
            <w:tcBorders>
              <w:top w:val="single" w:sz="4" w:space="0" w:color="auto"/>
              <w:left w:val="single" w:sz="4" w:space="0" w:color="auto"/>
              <w:bottom w:val="single" w:sz="4" w:space="0" w:color="auto"/>
              <w:right w:val="single" w:sz="4" w:space="0" w:color="auto"/>
            </w:tcBorders>
          </w:tcPr>
          <w:p w14:paraId="5C5EDA74" w14:textId="4D7C3B8B" w:rsidR="00702E38" w:rsidRPr="007E66CC" w:rsidRDefault="00B26E3C" w:rsidP="00D27D92">
            <w:pPr>
              <w:overflowPunct w:val="0"/>
              <w:autoSpaceDE w:val="0"/>
              <w:autoSpaceDN w:val="0"/>
              <w:adjustRightInd w:val="0"/>
              <w:spacing w:after="0" w:line="240" w:lineRule="auto"/>
              <w:jc w:val="both"/>
              <w:textAlignment w:val="baseline"/>
              <w:rPr>
                <w:rFonts w:asciiTheme="minorHAnsi" w:hAnsiTheme="minorHAnsi"/>
                <w:sz w:val="24"/>
                <w:szCs w:val="24"/>
              </w:rPr>
            </w:pPr>
            <w:r>
              <w:rPr>
                <w:rFonts w:asciiTheme="minorHAnsi" w:hAnsiTheme="minorHAnsi"/>
                <w:sz w:val="24"/>
                <w:szCs w:val="24"/>
              </w:rPr>
              <w:t>6</w:t>
            </w:r>
            <w:r w:rsidR="00702E38" w:rsidRPr="007E66CC">
              <w:rPr>
                <w:rFonts w:asciiTheme="minorHAnsi" w:hAnsiTheme="minorHAnsi"/>
                <w:sz w:val="24"/>
                <w:szCs w:val="24"/>
              </w:rPr>
              <w:t xml:space="preserve">. </w:t>
            </w:r>
            <w:r w:rsidRPr="002D2CD1">
              <w:rPr>
                <w:sz w:val="24"/>
              </w:rPr>
              <w:t>Solicitantul se încadrează în categoria „întreprinderilor aflate în dificultate”, așa cum acestea sunt definite în Regulam</w:t>
            </w:r>
            <w:r>
              <w:rPr>
                <w:sz w:val="24"/>
              </w:rPr>
              <w:t>e</w:t>
            </w:r>
            <w:r w:rsidRPr="002D2CD1">
              <w:rPr>
                <w:sz w:val="24"/>
              </w:rPr>
              <w:t xml:space="preserve">ntul (UE) nr. </w:t>
            </w:r>
            <w:r>
              <w:rPr>
                <w:sz w:val="24"/>
              </w:rPr>
              <w:t>651</w:t>
            </w:r>
            <w:r w:rsidRPr="002D2CD1">
              <w:rPr>
                <w:sz w:val="24"/>
              </w:rPr>
              <w:t>/ 2014</w:t>
            </w:r>
            <w:r w:rsidR="00D349E6">
              <w:rPr>
                <w:rFonts w:asciiTheme="minorHAnsi" w:hAnsiTheme="minorHAnsi"/>
                <w:sz w:val="24"/>
                <w:szCs w:val="24"/>
              </w:rPr>
              <w:t>?</w:t>
            </w:r>
          </w:p>
          <w:p w14:paraId="3DEF7639" w14:textId="77777777" w:rsidR="00702E38" w:rsidRPr="007E66CC"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p>
          <w:p w14:paraId="269739A2" w14:textId="77777777" w:rsidR="00702E38" w:rsidRPr="007E66CC"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7E66CC">
              <w:rPr>
                <w:rFonts w:asciiTheme="minorHAnsi" w:hAnsiTheme="minorHAnsi"/>
                <w:sz w:val="24"/>
                <w:szCs w:val="24"/>
              </w:rPr>
              <w:t>Documente verificate:</w:t>
            </w:r>
          </w:p>
          <w:p w14:paraId="6E71EFCE" w14:textId="320529B3" w:rsidR="00702E38" w:rsidRPr="007E66CC" w:rsidRDefault="00B26E3C" w:rsidP="00D27D92">
            <w:pPr>
              <w:spacing w:after="0" w:line="240" w:lineRule="auto"/>
              <w:jc w:val="both"/>
              <w:rPr>
                <w:rFonts w:asciiTheme="minorHAnsi" w:hAnsiTheme="minorHAnsi"/>
                <w:sz w:val="24"/>
                <w:szCs w:val="24"/>
              </w:rPr>
            </w:pPr>
            <w:r w:rsidRPr="002D2CD1">
              <w:rPr>
                <w:sz w:val="24"/>
              </w:rPr>
              <w:t>Solicitantul se încadrează în categoria „întreprinderilor aflate în dificultate”, așa cum acestea sunt definite în Regulam</w:t>
            </w:r>
            <w:r>
              <w:rPr>
                <w:sz w:val="24"/>
              </w:rPr>
              <w:t>e</w:t>
            </w:r>
            <w:r w:rsidRPr="002D2CD1">
              <w:rPr>
                <w:sz w:val="24"/>
              </w:rPr>
              <w:t xml:space="preserve">ntul (UE) nr. </w:t>
            </w:r>
            <w:r>
              <w:rPr>
                <w:sz w:val="24"/>
              </w:rPr>
              <w:t>651</w:t>
            </w:r>
            <w:r w:rsidRPr="002D2CD1">
              <w:rPr>
                <w:sz w:val="24"/>
              </w:rPr>
              <w:t xml:space="preserve">/ 2014 </w:t>
            </w:r>
          </w:p>
          <w:p w14:paraId="31075F6E" w14:textId="1213784F" w:rsidR="00702E38" w:rsidRPr="007E66CC" w:rsidRDefault="00702E38" w:rsidP="005172CA">
            <w:pPr>
              <w:spacing w:after="0" w:line="240" w:lineRule="auto"/>
              <w:jc w:val="both"/>
              <w:rPr>
                <w:rFonts w:asciiTheme="minorHAnsi" w:hAnsiTheme="minorHAnsi"/>
                <w:sz w:val="24"/>
                <w:szCs w:val="24"/>
              </w:rPr>
            </w:pPr>
            <w:r w:rsidRPr="005172CA">
              <w:rPr>
                <w:rFonts w:asciiTheme="minorHAnsi" w:hAnsiTheme="minorHAnsi"/>
                <w:sz w:val="24"/>
                <w:szCs w:val="24"/>
              </w:rPr>
              <w:t>Situațiile financiare aferente ultimului şi penultimului exercițiu financiar anual încheiat, depuse la organele financiare competente</w:t>
            </w:r>
          </w:p>
        </w:tc>
        <w:tc>
          <w:tcPr>
            <w:tcW w:w="3257" w:type="pct"/>
            <w:tcBorders>
              <w:top w:val="single" w:sz="4" w:space="0" w:color="auto"/>
              <w:left w:val="single" w:sz="4" w:space="0" w:color="auto"/>
              <w:bottom w:val="single" w:sz="4" w:space="0" w:color="auto"/>
              <w:right w:val="single" w:sz="4" w:space="0" w:color="auto"/>
            </w:tcBorders>
          </w:tcPr>
          <w:p w14:paraId="36F2DE02" w14:textId="77777777" w:rsidR="00B26E3C" w:rsidRPr="002D2CD1" w:rsidRDefault="00B26E3C" w:rsidP="00B26E3C">
            <w:pPr>
              <w:overflowPunct w:val="0"/>
              <w:autoSpaceDE w:val="0"/>
              <w:autoSpaceDN w:val="0"/>
              <w:adjustRightInd w:val="0"/>
              <w:spacing w:after="0" w:line="240" w:lineRule="auto"/>
              <w:jc w:val="both"/>
              <w:textAlignment w:val="baseline"/>
              <w:rPr>
                <w:i/>
                <w:sz w:val="24"/>
              </w:rPr>
            </w:pPr>
            <w:r w:rsidRPr="002D2CD1">
              <w:rPr>
                <w:i/>
                <w:sz w:val="24"/>
              </w:rPr>
              <w:t xml:space="preserve">Această întrebare se verifică doar în cazul beneficiarilor </w:t>
            </w:r>
            <w:r w:rsidRPr="00C30540">
              <w:rPr>
                <w:i/>
                <w:sz w:val="24"/>
              </w:rPr>
              <w:t>care se încadrează în categoria întreprinderilor (așa cum sunt definite în Ordinul nr. 107/24.04.2017 privind aprobarea schemei de ajutor de minimis „Sprijin pentru implementarea acțiunilor în cadrul strategiei de dezvoltare locală“)</w:t>
            </w:r>
            <w:r w:rsidRPr="002D2CD1">
              <w:rPr>
                <w:i/>
                <w:sz w:val="24"/>
              </w:rPr>
              <w:t>. În cazul celorlalte categorii de benefic</w:t>
            </w:r>
            <w:r>
              <w:rPr>
                <w:i/>
                <w:sz w:val="24"/>
              </w:rPr>
              <w:t>i</w:t>
            </w:r>
            <w:r w:rsidRPr="002D2CD1">
              <w:rPr>
                <w:i/>
                <w:sz w:val="24"/>
              </w:rPr>
              <w:t>ari, se va bifa „NU ESTE CAZUL”.</w:t>
            </w:r>
          </w:p>
          <w:p w14:paraId="1D6FC3E7" w14:textId="77777777" w:rsidR="00702E38" w:rsidRPr="007E66CC" w:rsidRDefault="00702E38" w:rsidP="00D27D92">
            <w:pPr>
              <w:overflowPunct w:val="0"/>
              <w:autoSpaceDE w:val="0"/>
              <w:autoSpaceDN w:val="0"/>
              <w:adjustRightInd w:val="0"/>
              <w:spacing w:after="0" w:line="240" w:lineRule="auto"/>
              <w:jc w:val="both"/>
              <w:textAlignment w:val="baseline"/>
              <w:rPr>
                <w:rFonts w:asciiTheme="minorHAnsi" w:hAnsiTheme="minorHAnsi"/>
                <w:i/>
                <w:sz w:val="24"/>
                <w:szCs w:val="24"/>
              </w:rPr>
            </w:pPr>
          </w:p>
          <w:p w14:paraId="63BB295E" w14:textId="04C8E428" w:rsidR="00702E38" w:rsidRPr="007E66CC" w:rsidRDefault="00567235" w:rsidP="00D27D92">
            <w:pPr>
              <w:pStyle w:val="Default"/>
              <w:jc w:val="both"/>
              <w:rPr>
                <w:rFonts w:asciiTheme="minorHAnsi" w:hAnsiTheme="minorHAnsi"/>
                <w:color w:val="auto"/>
              </w:rPr>
            </w:pPr>
            <w:r>
              <w:rPr>
                <w:rFonts w:asciiTheme="minorHAnsi" w:hAnsiTheme="minorHAnsi"/>
                <w:color w:val="auto"/>
              </w:rPr>
              <w:t xml:space="preserve">Expertii GAL verifica daca solicitantul a completat </w:t>
            </w:r>
            <w:r w:rsidR="00702E38" w:rsidRPr="007E66CC">
              <w:rPr>
                <w:rFonts w:asciiTheme="minorHAnsi" w:hAnsiTheme="minorHAnsi"/>
                <w:color w:val="auto"/>
              </w:rPr>
              <w:t xml:space="preserve">Declarația pe proprie răspundere a solicitantului că nu se încadrează în categoria întreprinderilor aflate în dificultate așa cum acestea sunt definite </w:t>
            </w:r>
            <w:r w:rsidR="00D349E6" w:rsidRPr="007E66CC">
              <w:rPr>
                <w:rFonts w:asciiTheme="minorHAnsi" w:hAnsiTheme="minorHAnsi"/>
              </w:rPr>
              <w:t xml:space="preserve">în </w:t>
            </w:r>
            <w:r w:rsidR="00B26E3C">
              <w:rPr>
                <w:rFonts w:ascii="Calibri" w:hAnsi="Calibri"/>
                <w:color w:val="auto"/>
                <w:lang w:val="ro-RO"/>
              </w:rPr>
              <w:t>Reg. (UE) nr. 651/2014</w:t>
            </w:r>
            <w:r w:rsidR="00702E38" w:rsidRPr="005172CA">
              <w:rPr>
                <w:rFonts w:asciiTheme="minorHAnsi" w:hAnsiTheme="minorHAnsi"/>
                <w:color w:val="auto"/>
              </w:rPr>
              <w:t>, în funcție de tipul de întreprindere și ținând cont de datele cuprinse în Situațiile financiare anuale care au fost anexate Cererii de finanțare.</w:t>
            </w:r>
            <w:r w:rsidR="00702E38" w:rsidRPr="007E66CC">
              <w:rPr>
                <w:rFonts w:asciiTheme="minorHAnsi" w:hAnsiTheme="minorHAnsi"/>
                <w:color w:val="auto"/>
              </w:rPr>
              <w:t xml:space="preserve"> </w:t>
            </w:r>
          </w:p>
          <w:p w14:paraId="1E2EF1B0" w14:textId="77777777" w:rsidR="00702E38" w:rsidRPr="007E66CC" w:rsidRDefault="00702E38" w:rsidP="00D27D92">
            <w:pPr>
              <w:spacing w:after="0" w:line="240" w:lineRule="auto"/>
              <w:jc w:val="both"/>
              <w:rPr>
                <w:rFonts w:asciiTheme="minorHAnsi" w:hAnsiTheme="minorHAnsi"/>
                <w:sz w:val="24"/>
                <w:szCs w:val="24"/>
              </w:rPr>
            </w:pPr>
          </w:p>
          <w:p w14:paraId="09FAAE0E" w14:textId="77777777" w:rsidR="00702E38" w:rsidRPr="007E66CC" w:rsidRDefault="00702E38" w:rsidP="00D27D92">
            <w:pPr>
              <w:spacing w:after="0" w:line="240" w:lineRule="auto"/>
              <w:jc w:val="both"/>
              <w:rPr>
                <w:rFonts w:asciiTheme="minorHAnsi" w:hAnsiTheme="minorHAnsi"/>
                <w:sz w:val="24"/>
                <w:szCs w:val="24"/>
              </w:rPr>
            </w:pPr>
            <w:r w:rsidRPr="007E66CC">
              <w:rPr>
                <w:rFonts w:asciiTheme="minorHAnsi" w:hAnsiTheme="minorHAnsi"/>
                <w:sz w:val="24"/>
                <w:szCs w:val="24"/>
              </w:rPr>
              <w:t xml:space="preserve">Dacă din verificarea efectuată expertul constată că solicitantul se încadrează în categoria întreprinderilor în </w:t>
            </w:r>
            <w:r w:rsidRPr="007E66CC">
              <w:rPr>
                <w:rFonts w:asciiTheme="minorHAnsi" w:hAnsiTheme="minorHAnsi"/>
                <w:sz w:val="24"/>
                <w:szCs w:val="24"/>
              </w:rPr>
              <w:lastRenderedPageBreak/>
              <w:t>dificultate, atunci bifează casuţa DA şi cererea de finanţare este neeligibilă.</w:t>
            </w:r>
          </w:p>
          <w:p w14:paraId="70F3FCA4" w14:textId="77777777" w:rsidR="00702E38" w:rsidRPr="007E66CC" w:rsidRDefault="00702E38" w:rsidP="00D27D92">
            <w:pPr>
              <w:spacing w:after="0" w:line="240" w:lineRule="auto"/>
              <w:jc w:val="both"/>
              <w:rPr>
                <w:rFonts w:asciiTheme="minorHAnsi" w:hAnsiTheme="minorHAnsi"/>
                <w:sz w:val="24"/>
                <w:szCs w:val="24"/>
              </w:rPr>
            </w:pPr>
          </w:p>
          <w:p w14:paraId="5B300A33" w14:textId="77777777" w:rsidR="00702E38" w:rsidRPr="007E66CC" w:rsidRDefault="00702E38" w:rsidP="00D27D92">
            <w:pPr>
              <w:spacing w:after="0" w:line="240" w:lineRule="auto"/>
              <w:jc w:val="both"/>
              <w:rPr>
                <w:rFonts w:asciiTheme="minorHAnsi" w:hAnsiTheme="minorHAnsi"/>
                <w:sz w:val="24"/>
                <w:szCs w:val="24"/>
              </w:rPr>
            </w:pPr>
          </w:p>
        </w:tc>
      </w:tr>
      <w:tr w:rsidR="00702E38" w:rsidRPr="007E66CC" w14:paraId="3D08DC4D" w14:textId="77777777" w:rsidTr="00D27D92">
        <w:trPr>
          <w:trHeight w:val="810"/>
        </w:trPr>
        <w:tc>
          <w:tcPr>
            <w:tcW w:w="1743" w:type="pct"/>
            <w:tcBorders>
              <w:top w:val="single" w:sz="4" w:space="0" w:color="auto"/>
              <w:left w:val="single" w:sz="4" w:space="0" w:color="auto"/>
              <w:bottom w:val="single" w:sz="4" w:space="0" w:color="auto"/>
              <w:right w:val="single" w:sz="4" w:space="0" w:color="auto"/>
            </w:tcBorders>
          </w:tcPr>
          <w:p w14:paraId="0517E845" w14:textId="43C3D02C" w:rsidR="00702E38" w:rsidRPr="007E66CC" w:rsidRDefault="00B26E3C" w:rsidP="00D27D92">
            <w:pPr>
              <w:overflowPunct w:val="0"/>
              <w:autoSpaceDE w:val="0"/>
              <w:autoSpaceDN w:val="0"/>
              <w:adjustRightInd w:val="0"/>
              <w:spacing w:after="0" w:line="240" w:lineRule="auto"/>
              <w:jc w:val="both"/>
              <w:textAlignment w:val="baseline"/>
              <w:rPr>
                <w:rFonts w:asciiTheme="minorHAnsi" w:hAnsiTheme="minorHAnsi"/>
                <w:sz w:val="24"/>
                <w:szCs w:val="24"/>
              </w:rPr>
            </w:pPr>
            <w:r>
              <w:rPr>
                <w:rFonts w:asciiTheme="minorHAnsi" w:hAnsiTheme="minorHAnsi"/>
                <w:b/>
                <w:sz w:val="24"/>
                <w:szCs w:val="24"/>
              </w:rPr>
              <w:lastRenderedPageBreak/>
              <w:t>7</w:t>
            </w:r>
            <w:r w:rsidR="00702E38" w:rsidRPr="007E66CC">
              <w:rPr>
                <w:rFonts w:asciiTheme="minorHAnsi" w:hAnsiTheme="minorHAnsi"/>
                <w:b/>
                <w:sz w:val="24"/>
                <w:szCs w:val="24"/>
              </w:rPr>
              <w:t>.</w:t>
            </w:r>
            <w:r w:rsidR="00702E38" w:rsidRPr="007E66CC">
              <w:rPr>
                <w:rFonts w:asciiTheme="minorHAnsi" w:hAnsiTheme="minorHAnsi"/>
                <w:sz w:val="24"/>
                <w:szCs w:val="24"/>
              </w:rPr>
              <w:t xml:space="preserve"> Solicitantul respectă regula privind cumulul ajutoarelor de stat?</w:t>
            </w:r>
          </w:p>
          <w:p w14:paraId="01364A01" w14:textId="77777777" w:rsidR="00702E38" w:rsidRPr="007E66CC"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p>
          <w:p w14:paraId="1AC1BEEA" w14:textId="77777777" w:rsidR="00702E38" w:rsidRPr="007E66CC"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shd w:val="clear" w:color="auto" w:fill="FFFF00"/>
              </w:rPr>
            </w:pPr>
            <w:r w:rsidRPr="007E66CC">
              <w:rPr>
                <w:rFonts w:asciiTheme="minorHAnsi" w:hAnsiTheme="minorHAnsi"/>
                <w:sz w:val="24"/>
                <w:szCs w:val="24"/>
              </w:rPr>
              <w:t>Documente verificate:</w:t>
            </w:r>
          </w:p>
          <w:p w14:paraId="15C5D37B" w14:textId="30B9ABCB" w:rsidR="00702E38" w:rsidRPr="007E66CC" w:rsidRDefault="00B26E3C" w:rsidP="00D349E6">
            <w:pPr>
              <w:spacing w:after="0" w:line="240" w:lineRule="auto"/>
              <w:jc w:val="both"/>
              <w:rPr>
                <w:rFonts w:asciiTheme="minorHAnsi" w:hAnsiTheme="minorHAnsi"/>
                <w:color w:val="FF0000"/>
                <w:sz w:val="24"/>
                <w:szCs w:val="24"/>
              </w:rPr>
            </w:pPr>
            <w:r w:rsidRPr="002D2CD1">
              <w:rPr>
                <w:sz w:val="24"/>
              </w:rPr>
              <w:t xml:space="preserve">Declaraţie pe propria răspundere a solicitantului cu privire la respectarea regulii privind cumulul ajutoarelor, </w:t>
            </w:r>
            <w:r>
              <w:rPr>
                <w:sz w:val="24"/>
              </w:rPr>
              <w:t xml:space="preserve">în conformitate cu prevederile </w:t>
            </w:r>
            <w:r w:rsidRPr="002D2CD1">
              <w:rPr>
                <w:sz w:val="24"/>
              </w:rPr>
              <w:t xml:space="preserve"> Ordinul</w:t>
            </w:r>
            <w:r>
              <w:rPr>
                <w:sz w:val="24"/>
              </w:rPr>
              <w:t>ui</w:t>
            </w:r>
            <w:r w:rsidRPr="002D2CD1">
              <w:rPr>
                <w:sz w:val="24"/>
              </w:rPr>
              <w:t xml:space="preserve"> nr. </w:t>
            </w:r>
            <w:r>
              <w:rPr>
                <w:sz w:val="24"/>
              </w:rPr>
              <w:t>107</w:t>
            </w:r>
            <w:r w:rsidRPr="002D2CD1">
              <w:rPr>
                <w:sz w:val="24"/>
              </w:rPr>
              <w:t>/</w:t>
            </w:r>
            <w:r>
              <w:rPr>
                <w:sz w:val="24"/>
              </w:rPr>
              <w:t>24.04.2017</w:t>
            </w:r>
            <w:r w:rsidRPr="002D2CD1">
              <w:rPr>
                <w:sz w:val="24"/>
              </w:rPr>
              <w:t xml:space="preserve"> al ministrului agriculturii și dezvoltării rurale.</w:t>
            </w:r>
          </w:p>
        </w:tc>
        <w:tc>
          <w:tcPr>
            <w:tcW w:w="3257" w:type="pct"/>
            <w:tcBorders>
              <w:top w:val="single" w:sz="4" w:space="0" w:color="auto"/>
              <w:left w:val="single" w:sz="4" w:space="0" w:color="auto"/>
              <w:bottom w:val="single" w:sz="4" w:space="0" w:color="auto"/>
              <w:right w:val="single" w:sz="4" w:space="0" w:color="auto"/>
            </w:tcBorders>
          </w:tcPr>
          <w:p w14:paraId="1E3BC826" w14:textId="77777777" w:rsidR="00B26E3C" w:rsidRPr="002D2CD1" w:rsidRDefault="00B26E3C" w:rsidP="00B26E3C">
            <w:pPr>
              <w:overflowPunct w:val="0"/>
              <w:autoSpaceDE w:val="0"/>
              <w:autoSpaceDN w:val="0"/>
              <w:adjustRightInd w:val="0"/>
              <w:spacing w:after="0" w:line="240" w:lineRule="auto"/>
              <w:jc w:val="both"/>
              <w:textAlignment w:val="baseline"/>
              <w:rPr>
                <w:i/>
                <w:sz w:val="24"/>
              </w:rPr>
            </w:pPr>
            <w:r w:rsidRPr="002D2CD1">
              <w:rPr>
                <w:i/>
                <w:sz w:val="24"/>
              </w:rPr>
              <w:t xml:space="preserve">Această întrebare se verifică doar în cazul beneficiarilor </w:t>
            </w:r>
            <w:r w:rsidRPr="00C30540">
              <w:rPr>
                <w:i/>
                <w:sz w:val="24"/>
              </w:rPr>
              <w:t>care se încadrează în categoria întreprinderilor (așa cum sunt definite în Ordinul nr. 107/24.04.2017 privind aprobarea schemei de ajutor de minimis „Sprijin pentru implementarea acțiunilor în cadrul strategiei de dezvoltare locală“)</w:t>
            </w:r>
            <w:r w:rsidRPr="002D2CD1">
              <w:rPr>
                <w:i/>
                <w:sz w:val="24"/>
              </w:rPr>
              <w:t>. În cazul celorlalte categorii de benefic</w:t>
            </w:r>
            <w:r>
              <w:rPr>
                <w:i/>
                <w:sz w:val="24"/>
              </w:rPr>
              <w:t>i</w:t>
            </w:r>
            <w:r w:rsidRPr="002D2CD1">
              <w:rPr>
                <w:i/>
                <w:sz w:val="24"/>
              </w:rPr>
              <w:t>ari, se va bifa „NU ESTE CAZUL”.</w:t>
            </w:r>
          </w:p>
          <w:p w14:paraId="25DCF343" w14:textId="77777777" w:rsidR="00702E38" w:rsidRPr="007E66CC" w:rsidRDefault="00702E38" w:rsidP="00D27D92">
            <w:pPr>
              <w:overflowPunct w:val="0"/>
              <w:autoSpaceDE w:val="0"/>
              <w:autoSpaceDN w:val="0"/>
              <w:adjustRightInd w:val="0"/>
              <w:spacing w:after="0" w:line="240" w:lineRule="auto"/>
              <w:jc w:val="both"/>
              <w:textAlignment w:val="baseline"/>
              <w:rPr>
                <w:rFonts w:asciiTheme="minorHAnsi" w:hAnsiTheme="minorHAnsi"/>
                <w:i/>
                <w:sz w:val="24"/>
                <w:szCs w:val="24"/>
              </w:rPr>
            </w:pPr>
          </w:p>
          <w:p w14:paraId="4E2ABC21" w14:textId="4635C525" w:rsidR="00B26E3C" w:rsidRPr="002D2CD1" w:rsidRDefault="00B26E3C" w:rsidP="00B26E3C">
            <w:pPr>
              <w:overflowPunct w:val="0"/>
              <w:autoSpaceDE w:val="0"/>
              <w:autoSpaceDN w:val="0"/>
              <w:adjustRightInd w:val="0"/>
              <w:spacing w:after="0" w:line="240" w:lineRule="auto"/>
              <w:jc w:val="both"/>
              <w:textAlignment w:val="baseline"/>
              <w:rPr>
                <w:sz w:val="24"/>
              </w:rPr>
            </w:pPr>
            <w:r w:rsidRPr="002D2CD1">
              <w:rPr>
                <w:sz w:val="24"/>
              </w:rPr>
              <w:t xml:space="preserve">Expertul verifică informațiile furnizate de solicitant în Declaraţia pe propria răspundere cu privire la respectarea regulii privind cumulul ajutoarelor, în </w:t>
            </w:r>
            <w:r>
              <w:rPr>
                <w:sz w:val="24"/>
              </w:rPr>
              <w:t xml:space="preserve">conformitate cu prevederile </w:t>
            </w:r>
            <w:r w:rsidRPr="002D2CD1">
              <w:rPr>
                <w:sz w:val="24"/>
              </w:rPr>
              <w:t>Ordinul</w:t>
            </w:r>
            <w:r>
              <w:rPr>
                <w:sz w:val="24"/>
              </w:rPr>
              <w:t>ui</w:t>
            </w:r>
            <w:r w:rsidRPr="002D2CD1">
              <w:rPr>
                <w:sz w:val="24"/>
              </w:rPr>
              <w:t xml:space="preserve"> nr. </w:t>
            </w:r>
            <w:r>
              <w:rPr>
                <w:sz w:val="24"/>
              </w:rPr>
              <w:t>107</w:t>
            </w:r>
            <w:r w:rsidRPr="002D2CD1">
              <w:rPr>
                <w:sz w:val="24"/>
              </w:rPr>
              <w:t>/</w:t>
            </w:r>
            <w:r>
              <w:rPr>
                <w:sz w:val="24"/>
              </w:rPr>
              <w:t>24.04.2017</w:t>
            </w:r>
            <w:r w:rsidRPr="002D2CD1">
              <w:rPr>
                <w:sz w:val="24"/>
              </w:rPr>
              <w:t xml:space="preserve"> al ministrului agriculturii și dezvoltării rurale privind aprobarea schemei de ajutor de </w:t>
            </w:r>
            <w:r>
              <w:rPr>
                <w:sz w:val="24"/>
              </w:rPr>
              <w:t>minimis</w:t>
            </w:r>
            <w:r w:rsidRPr="002D2CD1">
              <w:rPr>
                <w:sz w:val="24"/>
              </w:rPr>
              <w:t xml:space="preserve"> aferentă submăsurii </w:t>
            </w:r>
            <w:r>
              <w:rPr>
                <w:sz w:val="24"/>
              </w:rPr>
              <w:t>19.2</w:t>
            </w:r>
            <w:r w:rsidRPr="002D2CD1">
              <w:rPr>
                <w:sz w:val="24"/>
              </w:rPr>
              <w:t>.</w:t>
            </w:r>
          </w:p>
          <w:p w14:paraId="5FC5E721" w14:textId="77777777" w:rsidR="00702E38" w:rsidRPr="007E66CC" w:rsidRDefault="00702E38" w:rsidP="00D27D92">
            <w:pPr>
              <w:overflowPunct w:val="0"/>
              <w:autoSpaceDE w:val="0"/>
              <w:autoSpaceDN w:val="0"/>
              <w:adjustRightInd w:val="0"/>
              <w:spacing w:after="0" w:line="240" w:lineRule="auto"/>
              <w:jc w:val="both"/>
              <w:textAlignment w:val="baseline"/>
              <w:rPr>
                <w:rFonts w:asciiTheme="minorHAnsi" w:hAnsiTheme="minorHAnsi"/>
                <w:sz w:val="24"/>
                <w:szCs w:val="24"/>
              </w:rPr>
            </w:pPr>
            <w:r w:rsidRPr="007E66CC">
              <w:rPr>
                <w:rFonts w:asciiTheme="minorHAnsi" w:hAnsiTheme="minorHAnsi"/>
                <w:sz w:val="24"/>
                <w:szCs w:val="24"/>
              </w:rPr>
              <w:t xml:space="preserve">În cazul în care din verificarea Declarației rezultă că solicitantul a beneficiat de plăți, respectiv de ajutor de minimis în ultimii 3 ani (în cursul exercițiului financiar respectiv și în ultimele 2 exerciții financiare precedente) pentru aceleași costuri eligibile, atunci expertul va verifica ca suma dintre aceste plăți și valorile din devizul general al proiectului pentru aceleași costuri eligibile să nu depășească intensitatea sprijinului pentru prezenta schemă de ajutor de stat. În cazul în care suma menționată mai sus nu conduce la depășirea intensitatea sprijinului, atunci se consideră că regula privind cumulul ajutoarelor de este îndeplinită. </w:t>
            </w:r>
          </w:p>
          <w:p w14:paraId="4640BFBF" w14:textId="77777777" w:rsidR="00702E38" w:rsidRPr="007E66CC" w:rsidRDefault="00702E38" w:rsidP="00D27D92">
            <w:pPr>
              <w:overflowPunct w:val="0"/>
              <w:autoSpaceDE w:val="0"/>
              <w:autoSpaceDN w:val="0"/>
              <w:adjustRightInd w:val="0"/>
              <w:spacing w:after="0" w:line="240" w:lineRule="auto"/>
              <w:jc w:val="both"/>
              <w:textAlignment w:val="baseline"/>
              <w:rPr>
                <w:rFonts w:asciiTheme="minorHAnsi" w:hAnsiTheme="minorHAnsi"/>
                <w:color w:val="FF0000"/>
                <w:sz w:val="24"/>
                <w:szCs w:val="24"/>
              </w:rPr>
            </w:pPr>
            <w:r w:rsidRPr="007E66CC">
              <w:rPr>
                <w:rFonts w:asciiTheme="minorHAnsi" w:hAnsiTheme="minorHAnsi"/>
                <w:i/>
                <w:sz w:val="24"/>
                <w:szCs w:val="24"/>
              </w:rPr>
              <w:t>În caz contrar, solicitantul nu respectă regula privind cumulul ajutoarelor de stat și nu se încadrează în categoria beneficiarilor eligibili.</w:t>
            </w:r>
          </w:p>
        </w:tc>
      </w:tr>
    </w:tbl>
    <w:p w14:paraId="17F84E9E" w14:textId="77777777" w:rsidR="00702E38" w:rsidRPr="007E66CC" w:rsidRDefault="00702E38" w:rsidP="00702E38">
      <w:pPr>
        <w:overflowPunct w:val="0"/>
        <w:autoSpaceDE w:val="0"/>
        <w:autoSpaceDN w:val="0"/>
        <w:adjustRightInd w:val="0"/>
        <w:spacing w:before="120" w:after="120" w:line="240" w:lineRule="auto"/>
        <w:textAlignment w:val="baseline"/>
        <w:rPr>
          <w:rFonts w:asciiTheme="minorHAnsi" w:hAnsiTheme="minorHAnsi"/>
          <w:sz w:val="24"/>
          <w:szCs w:val="24"/>
        </w:rPr>
      </w:pPr>
    </w:p>
    <w:p w14:paraId="27068A32" w14:textId="1EF6E98A" w:rsidR="004377E4" w:rsidRPr="007E66CC" w:rsidRDefault="00702E38" w:rsidP="00702E38">
      <w:pPr>
        <w:widowControl w:val="0"/>
        <w:tabs>
          <w:tab w:val="left" w:pos="720"/>
        </w:tabs>
        <w:autoSpaceDE w:val="0"/>
        <w:autoSpaceDN w:val="0"/>
        <w:adjustRightInd w:val="0"/>
        <w:spacing w:before="120" w:after="120" w:line="240" w:lineRule="auto"/>
        <w:jc w:val="both"/>
        <w:rPr>
          <w:rFonts w:asciiTheme="minorHAnsi" w:hAnsiTheme="minorHAnsi"/>
          <w:b/>
          <w:sz w:val="24"/>
          <w:szCs w:val="24"/>
        </w:rPr>
      </w:pPr>
      <w:r w:rsidRPr="007E66CC">
        <w:rPr>
          <w:rFonts w:asciiTheme="minorHAnsi" w:hAnsiTheme="minorHAnsi"/>
          <w:b/>
          <w:sz w:val="24"/>
          <w:szCs w:val="24"/>
        </w:rPr>
        <w:t>B.</w:t>
      </w:r>
      <w:r w:rsidR="00B57B62" w:rsidRPr="007E66CC">
        <w:rPr>
          <w:rFonts w:asciiTheme="minorHAnsi" w:hAnsiTheme="minorHAnsi"/>
          <w:b/>
          <w:sz w:val="24"/>
          <w:szCs w:val="24"/>
        </w:rPr>
        <w:t xml:space="preserve"> </w:t>
      </w:r>
      <w:r w:rsidRPr="007E66CC">
        <w:rPr>
          <w:rFonts w:asciiTheme="minorHAnsi" w:hAnsiTheme="minorHAnsi"/>
          <w:b/>
          <w:sz w:val="24"/>
          <w:szCs w:val="24"/>
        </w:rPr>
        <w:t>Verificarea condițiilor de eligibilitate ale proiectului</w:t>
      </w:r>
    </w:p>
    <w:p w14:paraId="2BECB24E" w14:textId="40F05656" w:rsidR="00702E38" w:rsidRPr="007E66CC" w:rsidRDefault="00702E38" w:rsidP="00702E38">
      <w:pPr>
        <w:widowControl w:val="0"/>
        <w:tabs>
          <w:tab w:val="left" w:pos="720"/>
        </w:tabs>
        <w:autoSpaceDE w:val="0"/>
        <w:autoSpaceDN w:val="0"/>
        <w:adjustRightInd w:val="0"/>
        <w:spacing w:before="120" w:after="120" w:line="240" w:lineRule="auto"/>
        <w:jc w:val="both"/>
        <w:rPr>
          <w:rFonts w:asciiTheme="minorHAnsi" w:hAnsiTheme="minorHAnsi"/>
          <w:b/>
          <w:sz w:val="24"/>
          <w:szCs w:val="24"/>
        </w:rPr>
      </w:pPr>
      <w:r w:rsidRPr="007E66CC">
        <w:rPr>
          <w:rFonts w:asciiTheme="minorHAnsi" w:hAnsiTheme="minorHAnsi"/>
          <w:b/>
          <w:sz w:val="24"/>
          <w:szCs w:val="24"/>
        </w:rPr>
        <w:t>EG1</w:t>
      </w:r>
      <w:r w:rsidRPr="007E66CC">
        <w:rPr>
          <w:rFonts w:asciiTheme="minorHAnsi" w:hAnsiTheme="minorHAnsi"/>
          <w:sz w:val="24"/>
          <w:szCs w:val="24"/>
        </w:rPr>
        <w:t xml:space="preserve"> </w:t>
      </w:r>
      <w:r w:rsidRPr="007E66CC">
        <w:rPr>
          <w:rFonts w:asciiTheme="minorHAnsi" w:hAnsiTheme="minorHAnsi"/>
          <w:b/>
          <w:sz w:val="24"/>
          <w:szCs w:val="24"/>
        </w:rPr>
        <w:t>Solicitantul trebuie să se încadreze în categoria beneficiarilor eligibili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22"/>
        <w:gridCol w:w="5834"/>
      </w:tblGrid>
      <w:tr w:rsidR="00702E38" w:rsidRPr="000B32C9" w14:paraId="121CB19C" w14:textId="77777777" w:rsidTr="00D27D92">
        <w:tc>
          <w:tcPr>
            <w:tcW w:w="1779" w:type="pct"/>
            <w:tcBorders>
              <w:top w:val="single" w:sz="4" w:space="0" w:color="auto"/>
              <w:left w:val="single" w:sz="4" w:space="0" w:color="auto"/>
              <w:bottom w:val="single" w:sz="4" w:space="0" w:color="auto"/>
              <w:right w:val="single" w:sz="4" w:space="0" w:color="auto"/>
            </w:tcBorders>
            <w:shd w:val="clear" w:color="auto" w:fill="D9D9D9"/>
            <w:hideMark/>
          </w:tcPr>
          <w:p w14:paraId="328128F0" w14:textId="77777777" w:rsidR="00702E38" w:rsidRPr="007E66CC" w:rsidRDefault="00702E38" w:rsidP="00D27D92">
            <w:pPr>
              <w:tabs>
                <w:tab w:val="left" w:pos="6700"/>
              </w:tabs>
              <w:spacing w:before="120" w:after="120" w:line="240" w:lineRule="auto"/>
              <w:ind w:firstLine="540"/>
              <w:jc w:val="both"/>
              <w:rPr>
                <w:rFonts w:asciiTheme="minorHAnsi" w:hAnsiTheme="minorHAnsi"/>
                <w:b/>
                <w:sz w:val="24"/>
                <w:szCs w:val="24"/>
              </w:rPr>
            </w:pPr>
            <w:r w:rsidRPr="007E66CC">
              <w:rPr>
                <w:rFonts w:asciiTheme="minorHAnsi" w:hAnsiTheme="minorHAnsi"/>
                <w:b/>
                <w:sz w:val="24"/>
                <w:szCs w:val="24"/>
              </w:rPr>
              <w:t>DOCUMENTE PREZENTATE</w:t>
            </w:r>
          </w:p>
        </w:tc>
        <w:tc>
          <w:tcPr>
            <w:tcW w:w="3221" w:type="pct"/>
            <w:tcBorders>
              <w:top w:val="single" w:sz="4" w:space="0" w:color="auto"/>
              <w:left w:val="single" w:sz="4" w:space="0" w:color="auto"/>
              <w:bottom w:val="single" w:sz="4" w:space="0" w:color="auto"/>
              <w:right w:val="single" w:sz="4" w:space="0" w:color="auto"/>
            </w:tcBorders>
            <w:shd w:val="clear" w:color="auto" w:fill="D9D9D9"/>
            <w:hideMark/>
          </w:tcPr>
          <w:p w14:paraId="200C476C" w14:textId="77777777" w:rsidR="00702E38" w:rsidRPr="000B32C9" w:rsidRDefault="00702E38" w:rsidP="00D27D92">
            <w:pPr>
              <w:pBdr>
                <w:left w:val="single" w:sz="8" w:space="0" w:color="auto"/>
              </w:pBdr>
              <w:tabs>
                <w:tab w:val="center" w:pos="4680"/>
                <w:tab w:val="right" w:pos="9360"/>
              </w:tabs>
              <w:spacing w:before="120" w:after="120" w:line="240" w:lineRule="auto"/>
              <w:ind w:firstLine="540"/>
              <w:jc w:val="both"/>
              <w:rPr>
                <w:rFonts w:asciiTheme="minorHAnsi" w:hAnsiTheme="minorHAnsi"/>
                <w:b/>
                <w:sz w:val="24"/>
                <w:szCs w:val="24"/>
                <w:lang w:val="it-IT"/>
              </w:rPr>
            </w:pPr>
            <w:r w:rsidRPr="007E66CC">
              <w:rPr>
                <w:rFonts w:asciiTheme="minorHAnsi" w:hAnsiTheme="minorHAnsi"/>
                <w:b/>
                <w:sz w:val="24"/>
                <w:szCs w:val="24"/>
              </w:rPr>
              <w:t>PUNCTE DE VERIFICAT ÎN CADRUL DOCUMENTELOR PREZENTATE</w:t>
            </w:r>
          </w:p>
        </w:tc>
      </w:tr>
      <w:tr w:rsidR="00702E38" w:rsidRPr="000B32C9" w14:paraId="3610B5EA" w14:textId="77777777" w:rsidTr="00D27D92">
        <w:trPr>
          <w:trHeight w:val="1093"/>
        </w:trPr>
        <w:tc>
          <w:tcPr>
            <w:tcW w:w="1779" w:type="pct"/>
            <w:tcBorders>
              <w:top w:val="single" w:sz="4" w:space="0" w:color="auto"/>
              <w:left w:val="single" w:sz="4" w:space="0" w:color="auto"/>
              <w:bottom w:val="single" w:sz="4" w:space="0" w:color="auto"/>
              <w:right w:val="single" w:sz="4" w:space="0" w:color="auto"/>
            </w:tcBorders>
          </w:tcPr>
          <w:p w14:paraId="71D66A10" w14:textId="77777777" w:rsidR="00702E38" w:rsidRPr="000B32C9" w:rsidRDefault="00702E38" w:rsidP="00D27D92">
            <w:pPr>
              <w:pBdr>
                <w:left w:val="single" w:sz="8" w:space="0" w:color="auto"/>
              </w:pBdr>
              <w:overflowPunct w:val="0"/>
              <w:autoSpaceDE w:val="0"/>
              <w:autoSpaceDN w:val="0"/>
              <w:adjustRightInd w:val="0"/>
              <w:spacing w:before="120" w:after="120" w:line="240" w:lineRule="auto"/>
              <w:jc w:val="both"/>
              <w:textAlignment w:val="baseline"/>
              <w:rPr>
                <w:rFonts w:asciiTheme="minorHAnsi" w:hAnsiTheme="minorHAnsi"/>
                <w:sz w:val="24"/>
                <w:szCs w:val="24"/>
              </w:rPr>
            </w:pPr>
            <w:r w:rsidRPr="000B32C9">
              <w:rPr>
                <w:rFonts w:asciiTheme="minorHAnsi" w:hAnsiTheme="minorHAnsi"/>
                <w:sz w:val="24"/>
                <w:szCs w:val="24"/>
              </w:rPr>
              <w:t>Fișa măsurii din SDL</w:t>
            </w:r>
          </w:p>
          <w:p w14:paraId="69372397" w14:textId="77777777" w:rsidR="00CD7C5B" w:rsidRPr="000B32C9" w:rsidRDefault="00702E38" w:rsidP="00D27D92">
            <w:pPr>
              <w:pBdr>
                <w:left w:val="single" w:sz="8" w:space="0" w:color="auto"/>
              </w:pBdr>
              <w:overflowPunct w:val="0"/>
              <w:autoSpaceDE w:val="0"/>
              <w:autoSpaceDN w:val="0"/>
              <w:adjustRightInd w:val="0"/>
              <w:spacing w:before="120" w:after="120" w:line="240" w:lineRule="auto"/>
              <w:jc w:val="both"/>
              <w:textAlignment w:val="baseline"/>
              <w:rPr>
                <w:rFonts w:asciiTheme="minorHAnsi" w:hAnsiTheme="minorHAnsi"/>
                <w:b/>
                <w:sz w:val="24"/>
                <w:szCs w:val="24"/>
              </w:rPr>
            </w:pPr>
            <w:r w:rsidRPr="000B32C9">
              <w:rPr>
                <w:rFonts w:asciiTheme="minorHAnsi" w:hAnsiTheme="minorHAnsi"/>
                <w:b/>
                <w:sz w:val="24"/>
                <w:szCs w:val="24"/>
              </w:rPr>
              <w:t xml:space="preserve">Documente comune: </w:t>
            </w:r>
          </w:p>
          <w:p w14:paraId="42430717" w14:textId="0469A357" w:rsidR="00CD7C5B" w:rsidRPr="000B32C9" w:rsidRDefault="00702E38" w:rsidP="00D27D92">
            <w:pPr>
              <w:pBdr>
                <w:left w:val="single" w:sz="8" w:space="0" w:color="auto"/>
              </w:pBdr>
              <w:overflowPunct w:val="0"/>
              <w:autoSpaceDE w:val="0"/>
              <w:autoSpaceDN w:val="0"/>
              <w:adjustRightInd w:val="0"/>
              <w:spacing w:before="120" w:after="120" w:line="240" w:lineRule="auto"/>
              <w:jc w:val="both"/>
              <w:textAlignment w:val="baseline"/>
              <w:rPr>
                <w:rFonts w:asciiTheme="minorHAnsi" w:hAnsiTheme="minorHAnsi"/>
                <w:sz w:val="24"/>
                <w:szCs w:val="24"/>
              </w:rPr>
            </w:pPr>
            <w:r w:rsidRPr="000B32C9">
              <w:rPr>
                <w:rFonts w:asciiTheme="minorHAnsi" w:hAnsiTheme="minorHAnsi"/>
                <w:sz w:val="24"/>
                <w:szCs w:val="24"/>
              </w:rPr>
              <w:t xml:space="preserve">Certificat de înregistrare fiscală, </w:t>
            </w:r>
            <w:r w:rsidR="00CD7C5B" w:rsidRPr="000B32C9">
              <w:rPr>
                <w:rFonts w:asciiTheme="minorHAnsi" w:hAnsiTheme="minorHAnsi"/>
                <w:i/>
                <w:sz w:val="24"/>
                <w:szCs w:val="24"/>
              </w:rPr>
              <w:t>sediul</w:t>
            </w:r>
            <w:r w:rsidRPr="000B32C9">
              <w:rPr>
                <w:rFonts w:asciiTheme="minorHAnsi" w:hAnsiTheme="minorHAnsi"/>
                <w:i/>
                <w:sz w:val="24"/>
                <w:szCs w:val="24"/>
              </w:rPr>
              <w:t>/ punct</w:t>
            </w:r>
            <w:r w:rsidR="00CD7C5B" w:rsidRPr="000B32C9">
              <w:rPr>
                <w:rFonts w:asciiTheme="minorHAnsi" w:hAnsiTheme="minorHAnsi"/>
                <w:i/>
                <w:sz w:val="24"/>
                <w:szCs w:val="24"/>
              </w:rPr>
              <w:t>ul</w:t>
            </w:r>
            <w:r w:rsidRPr="000B32C9">
              <w:rPr>
                <w:rFonts w:asciiTheme="minorHAnsi" w:hAnsiTheme="minorHAnsi"/>
                <w:i/>
                <w:sz w:val="24"/>
                <w:szCs w:val="24"/>
              </w:rPr>
              <w:t xml:space="preserve"> de lucru</w:t>
            </w:r>
            <w:r w:rsidR="00CD7C5B" w:rsidRPr="000B32C9">
              <w:rPr>
                <w:rFonts w:asciiTheme="minorHAnsi" w:hAnsiTheme="minorHAnsi"/>
                <w:i/>
                <w:sz w:val="24"/>
                <w:szCs w:val="24"/>
              </w:rPr>
              <w:t xml:space="preserve"> al </w:t>
            </w:r>
            <w:r w:rsidR="00CD7C5B" w:rsidRPr="000B32C9">
              <w:rPr>
                <w:rFonts w:asciiTheme="minorHAnsi" w:hAnsiTheme="minorHAnsi"/>
                <w:i/>
                <w:sz w:val="24"/>
                <w:szCs w:val="24"/>
              </w:rPr>
              <w:lastRenderedPageBreak/>
              <w:t>solicitantulu unde va fi amplasata investitia realizata prin proiect</w:t>
            </w:r>
            <w:r w:rsidRPr="000B32C9">
              <w:rPr>
                <w:rFonts w:asciiTheme="minorHAnsi" w:hAnsiTheme="minorHAnsi"/>
                <w:i/>
                <w:sz w:val="24"/>
                <w:szCs w:val="24"/>
              </w:rPr>
              <w:t xml:space="preserve">, </w:t>
            </w:r>
            <w:r w:rsidR="00CD7C5B" w:rsidRPr="000B32C9">
              <w:rPr>
                <w:rFonts w:asciiTheme="minorHAnsi" w:hAnsiTheme="minorHAnsi"/>
                <w:i/>
                <w:sz w:val="24"/>
                <w:szCs w:val="24"/>
              </w:rPr>
              <w:t>trebuie să fie situat</w:t>
            </w:r>
            <w:r w:rsidRPr="000B32C9">
              <w:rPr>
                <w:rFonts w:asciiTheme="minorHAnsi" w:hAnsiTheme="minorHAnsi"/>
                <w:i/>
                <w:sz w:val="24"/>
                <w:szCs w:val="24"/>
              </w:rPr>
              <w:t xml:space="preserve"> în teritoriul GAL, investiția realizându-se în teritoriul GAL; </w:t>
            </w:r>
          </w:p>
          <w:p w14:paraId="51D297A0" w14:textId="6DD1FB96" w:rsidR="00157DC6" w:rsidRPr="000B32C9" w:rsidRDefault="00702E38" w:rsidP="004777E5">
            <w:pPr>
              <w:pBdr>
                <w:left w:val="single" w:sz="8" w:space="0" w:color="auto"/>
              </w:pBdr>
              <w:overflowPunct w:val="0"/>
              <w:autoSpaceDE w:val="0"/>
              <w:autoSpaceDN w:val="0"/>
              <w:adjustRightInd w:val="0"/>
              <w:spacing w:before="120" w:after="120" w:line="240" w:lineRule="auto"/>
              <w:jc w:val="both"/>
              <w:textAlignment w:val="baseline"/>
              <w:rPr>
                <w:rFonts w:asciiTheme="minorHAnsi" w:hAnsiTheme="minorHAnsi"/>
                <w:bCs/>
                <w:sz w:val="24"/>
                <w:szCs w:val="24"/>
                <w:lang w:val="en-US"/>
              </w:rPr>
            </w:pPr>
            <w:r w:rsidRPr="000B32C9">
              <w:rPr>
                <w:rFonts w:asciiTheme="minorHAnsi" w:hAnsiTheme="minorHAnsi"/>
                <w:b/>
                <w:sz w:val="24"/>
                <w:szCs w:val="24"/>
              </w:rPr>
              <w:t>Documente de înființare specifice categoriei de beneficiari</w:t>
            </w:r>
            <w:r w:rsidR="004777E5">
              <w:rPr>
                <w:rFonts w:asciiTheme="minorHAnsi" w:hAnsiTheme="minorHAnsi"/>
                <w:b/>
                <w:sz w:val="24"/>
                <w:szCs w:val="24"/>
              </w:rPr>
              <w:t xml:space="preserve"> </w:t>
            </w:r>
          </w:p>
          <w:p w14:paraId="7D141039" w14:textId="77777777" w:rsidR="00E37C0E" w:rsidRPr="000B32C9" w:rsidRDefault="00E37C0E" w:rsidP="00D27D92">
            <w:pPr>
              <w:tabs>
                <w:tab w:val="center" w:pos="4680"/>
                <w:tab w:val="right" w:pos="9360"/>
              </w:tabs>
              <w:spacing w:before="120" w:after="120" w:line="240" w:lineRule="auto"/>
              <w:jc w:val="both"/>
              <w:rPr>
                <w:rFonts w:asciiTheme="minorHAnsi" w:hAnsiTheme="minorHAnsi"/>
                <w:sz w:val="24"/>
                <w:szCs w:val="24"/>
              </w:rPr>
            </w:pPr>
          </w:p>
          <w:p w14:paraId="797D1DC4" w14:textId="3024566B" w:rsidR="00702E38" w:rsidRPr="000B32C9" w:rsidRDefault="00702E38" w:rsidP="00D27D92">
            <w:pPr>
              <w:tabs>
                <w:tab w:val="center" w:pos="4680"/>
                <w:tab w:val="right" w:pos="9360"/>
              </w:tabs>
              <w:spacing w:before="120" w:after="120" w:line="240" w:lineRule="auto"/>
              <w:jc w:val="both"/>
              <w:rPr>
                <w:rFonts w:asciiTheme="minorHAnsi" w:hAnsiTheme="minorHAnsi"/>
                <w:sz w:val="24"/>
                <w:szCs w:val="24"/>
              </w:rPr>
            </w:pPr>
            <w:r w:rsidRPr="000B32C9">
              <w:rPr>
                <w:rFonts w:asciiTheme="minorHAnsi" w:hAnsiTheme="minorHAnsi"/>
                <w:sz w:val="24"/>
                <w:szCs w:val="24"/>
              </w:rPr>
              <w:t>Declaratia pe propria răspundere de la secțiunea F a cererii de finanţare.</w:t>
            </w:r>
          </w:p>
          <w:p w14:paraId="4FEBD7C5" w14:textId="77777777" w:rsidR="00702E38" w:rsidRPr="000B32C9" w:rsidRDefault="00702E38" w:rsidP="00D27D92">
            <w:pPr>
              <w:tabs>
                <w:tab w:val="center" w:pos="4680"/>
                <w:tab w:val="right" w:pos="9360"/>
              </w:tabs>
              <w:spacing w:before="120" w:after="120" w:line="240" w:lineRule="auto"/>
              <w:jc w:val="both"/>
              <w:rPr>
                <w:rFonts w:asciiTheme="minorHAnsi" w:hAnsiTheme="minorHAnsi"/>
                <w:sz w:val="24"/>
                <w:szCs w:val="24"/>
              </w:rPr>
            </w:pPr>
          </w:p>
          <w:p w14:paraId="0D2DDAAD" w14:textId="77777777" w:rsidR="00702E38" w:rsidRPr="000B32C9" w:rsidRDefault="00702E38" w:rsidP="004777E5">
            <w:pPr>
              <w:tabs>
                <w:tab w:val="center" w:pos="4680"/>
                <w:tab w:val="right" w:pos="9360"/>
              </w:tabs>
              <w:spacing w:before="120" w:after="120" w:line="240" w:lineRule="auto"/>
              <w:jc w:val="both"/>
              <w:rPr>
                <w:rFonts w:asciiTheme="minorHAnsi" w:hAnsiTheme="minorHAnsi"/>
                <w:sz w:val="24"/>
                <w:szCs w:val="24"/>
              </w:rPr>
            </w:pPr>
          </w:p>
        </w:tc>
        <w:tc>
          <w:tcPr>
            <w:tcW w:w="3221" w:type="pct"/>
            <w:tcBorders>
              <w:top w:val="single" w:sz="4" w:space="0" w:color="auto"/>
              <w:left w:val="single" w:sz="4" w:space="0" w:color="auto"/>
              <w:bottom w:val="single" w:sz="4" w:space="0" w:color="auto"/>
              <w:right w:val="single" w:sz="4" w:space="0" w:color="auto"/>
            </w:tcBorders>
          </w:tcPr>
          <w:p w14:paraId="332AE282" w14:textId="77777777" w:rsidR="00702E38" w:rsidRPr="00861446" w:rsidRDefault="00702E38" w:rsidP="00D27D92">
            <w:pPr>
              <w:spacing w:before="120" w:after="120" w:line="240" w:lineRule="auto"/>
              <w:jc w:val="both"/>
              <w:rPr>
                <w:rFonts w:asciiTheme="minorHAnsi" w:hAnsiTheme="minorHAnsi"/>
                <w:sz w:val="24"/>
                <w:szCs w:val="24"/>
                <w:lang w:val="it-IT"/>
              </w:rPr>
            </w:pPr>
            <w:r w:rsidRPr="00861446">
              <w:rPr>
                <w:rFonts w:asciiTheme="minorHAnsi" w:hAnsiTheme="minorHAnsi"/>
                <w:sz w:val="24"/>
                <w:szCs w:val="24"/>
                <w:lang w:val="it-IT"/>
              </w:rPr>
              <w:lastRenderedPageBreak/>
              <w:t>Se verifică dacă informaţiile menţionate în paragraful A2. B1.1 si B1.2 al Cererii de finanţare corespund cu cele menţionate în documente: numele solicitantului, statutul şi CIF/ CUI.</w:t>
            </w:r>
          </w:p>
          <w:p w14:paraId="0F406FE5" w14:textId="77777777" w:rsidR="00702E38" w:rsidRDefault="00702E38" w:rsidP="00D27D92">
            <w:pPr>
              <w:spacing w:before="120" w:after="120" w:line="240" w:lineRule="auto"/>
              <w:jc w:val="both"/>
              <w:rPr>
                <w:rFonts w:asciiTheme="minorHAnsi" w:hAnsiTheme="minorHAnsi"/>
                <w:color w:val="000000"/>
                <w:sz w:val="24"/>
                <w:szCs w:val="24"/>
              </w:rPr>
            </w:pPr>
            <w:r w:rsidRPr="00861446">
              <w:rPr>
                <w:rFonts w:asciiTheme="minorHAnsi" w:hAnsiTheme="minorHAnsi"/>
                <w:color w:val="000000"/>
                <w:sz w:val="24"/>
                <w:szCs w:val="24"/>
              </w:rPr>
              <w:lastRenderedPageBreak/>
              <w:t>Se verifică conformitatea informatiilor mentionate la punctul A2, B1.1 si B1.2 din Cererea de finanțare cu informațiile din documentele prezentate.</w:t>
            </w:r>
          </w:p>
          <w:p w14:paraId="77BAC4FC" w14:textId="77777777" w:rsidR="00AA128C" w:rsidRPr="00AA128C" w:rsidRDefault="00AA128C" w:rsidP="00AA128C">
            <w:pPr>
              <w:pBdr>
                <w:left w:val="single" w:sz="8" w:space="0" w:color="auto"/>
              </w:pBdr>
              <w:overflowPunct w:val="0"/>
              <w:autoSpaceDE w:val="0"/>
              <w:autoSpaceDN w:val="0"/>
              <w:adjustRightInd w:val="0"/>
              <w:spacing w:before="120" w:after="120" w:line="240" w:lineRule="auto"/>
              <w:jc w:val="both"/>
              <w:textAlignment w:val="baseline"/>
              <w:rPr>
                <w:i/>
                <w:sz w:val="24"/>
                <w:lang w:val="en-US"/>
              </w:rPr>
            </w:pPr>
            <w:r w:rsidRPr="00AA128C">
              <w:rPr>
                <w:i/>
                <w:sz w:val="24"/>
                <w:lang w:val="en-US"/>
              </w:rPr>
              <w:t>Furnizori de servicii sociale pot fi:</w:t>
            </w:r>
          </w:p>
          <w:p w14:paraId="5323DF19" w14:textId="77777777" w:rsidR="00AA128C" w:rsidRPr="00AA128C" w:rsidRDefault="00AA128C" w:rsidP="00AA128C">
            <w:pPr>
              <w:pBdr>
                <w:left w:val="single" w:sz="8" w:space="0" w:color="auto"/>
              </w:pBdr>
              <w:overflowPunct w:val="0"/>
              <w:autoSpaceDE w:val="0"/>
              <w:autoSpaceDN w:val="0"/>
              <w:adjustRightInd w:val="0"/>
              <w:spacing w:before="120" w:after="120" w:line="240" w:lineRule="auto"/>
              <w:jc w:val="both"/>
              <w:textAlignment w:val="baseline"/>
              <w:rPr>
                <w:i/>
                <w:sz w:val="24"/>
                <w:lang w:val="en-US"/>
              </w:rPr>
            </w:pPr>
            <w:r w:rsidRPr="00AA128C">
              <w:rPr>
                <w:i/>
                <w:sz w:val="24"/>
                <w:lang w:val="en-US"/>
              </w:rPr>
              <w:t>1. Furnizori publici de servicii sociale:</w:t>
            </w:r>
          </w:p>
          <w:p w14:paraId="22329D1F" w14:textId="77777777" w:rsidR="00AA128C" w:rsidRPr="00AA128C" w:rsidRDefault="00AA128C" w:rsidP="00AA128C">
            <w:pPr>
              <w:pBdr>
                <w:left w:val="single" w:sz="8" w:space="0" w:color="auto"/>
              </w:pBdr>
              <w:overflowPunct w:val="0"/>
              <w:autoSpaceDE w:val="0"/>
              <w:autoSpaceDN w:val="0"/>
              <w:adjustRightInd w:val="0"/>
              <w:spacing w:before="120" w:after="120" w:line="240" w:lineRule="auto"/>
              <w:jc w:val="both"/>
              <w:textAlignment w:val="baseline"/>
              <w:rPr>
                <w:i/>
                <w:sz w:val="24"/>
                <w:lang w:val="en-US"/>
              </w:rPr>
            </w:pPr>
            <w:r w:rsidRPr="00AA128C">
              <w:rPr>
                <w:i/>
                <w:sz w:val="24"/>
                <w:lang w:val="en-US"/>
              </w:rPr>
              <w:t>- structurile specializate din cadrul/ subordinea autorităţilor administraţiei publice locale şi autorităţile executive din unităţile administrativ-teritoriale organizate la nivel de comună, oraş, municipiu;</w:t>
            </w:r>
          </w:p>
          <w:p w14:paraId="0AC27C57" w14:textId="77777777" w:rsidR="00AA128C" w:rsidRPr="00AA128C" w:rsidRDefault="00AA128C" w:rsidP="00AA128C">
            <w:pPr>
              <w:pBdr>
                <w:left w:val="single" w:sz="8" w:space="0" w:color="auto"/>
              </w:pBdr>
              <w:overflowPunct w:val="0"/>
              <w:autoSpaceDE w:val="0"/>
              <w:autoSpaceDN w:val="0"/>
              <w:adjustRightInd w:val="0"/>
              <w:spacing w:before="120" w:after="120" w:line="240" w:lineRule="auto"/>
              <w:jc w:val="both"/>
              <w:textAlignment w:val="baseline"/>
              <w:rPr>
                <w:i/>
                <w:sz w:val="24"/>
                <w:lang w:val="en-US"/>
              </w:rPr>
            </w:pPr>
            <w:r w:rsidRPr="00AA128C">
              <w:rPr>
                <w:i/>
                <w:sz w:val="24"/>
                <w:lang w:val="en-US"/>
              </w:rPr>
              <w:t>- autorităţile administraţiei publice locale ori alte instituţii aflate în subordinea sau coordonarea acestora, care au stabilite prin lege atribuţii privind acordarea de servicii sociale pentru anumite categorii de beneficiari;</w:t>
            </w:r>
          </w:p>
          <w:p w14:paraId="6228D36B" w14:textId="77777777" w:rsidR="00AA128C" w:rsidRPr="00AA128C" w:rsidRDefault="00AA128C" w:rsidP="00AA128C">
            <w:pPr>
              <w:pBdr>
                <w:left w:val="single" w:sz="8" w:space="0" w:color="auto"/>
              </w:pBdr>
              <w:overflowPunct w:val="0"/>
              <w:autoSpaceDE w:val="0"/>
              <w:autoSpaceDN w:val="0"/>
              <w:adjustRightInd w:val="0"/>
              <w:spacing w:before="120" w:after="120" w:line="240" w:lineRule="auto"/>
              <w:jc w:val="both"/>
              <w:textAlignment w:val="baseline"/>
              <w:rPr>
                <w:i/>
                <w:sz w:val="24"/>
                <w:lang w:val="en-US"/>
              </w:rPr>
            </w:pPr>
          </w:p>
          <w:p w14:paraId="5343AA74" w14:textId="77777777" w:rsidR="00AA128C" w:rsidRPr="00AA128C" w:rsidRDefault="00AA128C" w:rsidP="00AA128C">
            <w:pPr>
              <w:pBdr>
                <w:left w:val="single" w:sz="8" w:space="0" w:color="auto"/>
              </w:pBdr>
              <w:overflowPunct w:val="0"/>
              <w:autoSpaceDE w:val="0"/>
              <w:autoSpaceDN w:val="0"/>
              <w:adjustRightInd w:val="0"/>
              <w:spacing w:before="120" w:after="120" w:line="240" w:lineRule="auto"/>
              <w:jc w:val="both"/>
              <w:textAlignment w:val="baseline"/>
              <w:rPr>
                <w:i/>
                <w:sz w:val="24"/>
                <w:lang w:val="en-US"/>
              </w:rPr>
            </w:pPr>
            <w:r w:rsidRPr="00AA128C">
              <w:rPr>
                <w:i/>
                <w:sz w:val="24"/>
                <w:lang w:val="en-US"/>
              </w:rPr>
              <w:t>2. Furnizorii privati de servicii sociale:</w:t>
            </w:r>
          </w:p>
          <w:p w14:paraId="65EF0446" w14:textId="77777777" w:rsidR="00AA128C" w:rsidRPr="00AA128C" w:rsidRDefault="00AA128C" w:rsidP="00AA128C">
            <w:pPr>
              <w:pBdr>
                <w:left w:val="single" w:sz="8" w:space="0" w:color="auto"/>
              </w:pBdr>
              <w:overflowPunct w:val="0"/>
              <w:autoSpaceDE w:val="0"/>
              <w:autoSpaceDN w:val="0"/>
              <w:adjustRightInd w:val="0"/>
              <w:spacing w:before="120" w:after="120" w:line="240" w:lineRule="auto"/>
              <w:jc w:val="both"/>
              <w:textAlignment w:val="baseline"/>
              <w:rPr>
                <w:i/>
                <w:sz w:val="24"/>
                <w:lang w:val="en-US"/>
              </w:rPr>
            </w:pPr>
            <w:r w:rsidRPr="00AA128C">
              <w:rPr>
                <w:i/>
                <w:sz w:val="24"/>
                <w:lang w:val="en-US"/>
              </w:rPr>
              <w:t>- organizațiile neguvernamentale, respectiv asociatiile si fundatiile, inclusiv GAL;</w:t>
            </w:r>
          </w:p>
          <w:p w14:paraId="1D83CCFF" w14:textId="77777777" w:rsidR="00AA128C" w:rsidRPr="00AA128C" w:rsidRDefault="00AA128C" w:rsidP="00AA128C">
            <w:pPr>
              <w:pBdr>
                <w:left w:val="single" w:sz="8" w:space="0" w:color="auto"/>
              </w:pBdr>
              <w:overflowPunct w:val="0"/>
              <w:autoSpaceDE w:val="0"/>
              <w:autoSpaceDN w:val="0"/>
              <w:adjustRightInd w:val="0"/>
              <w:spacing w:before="120" w:after="120" w:line="240" w:lineRule="auto"/>
              <w:jc w:val="both"/>
              <w:textAlignment w:val="baseline"/>
              <w:rPr>
                <w:i/>
                <w:sz w:val="24"/>
                <w:lang w:val="en-US"/>
              </w:rPr>
            </w:pPr>
            <w:r w:rsidRPr="00AA128C">
              <w:rPr>
                <w:i/>
                <w:sz w:val="24"/>
                <w:lang w:val="en-US"/>
              </w:rPr>
              <w:t>- filialele si sucursalele asociatiilor si fundatiilor internationale recunoscute în conformitate cu legislatia în vigoare;</w:t>
            </w:r>
          </w:p>
          <w:p w14:paraId="645C04C3" w14:textId="77777777" w:rsidR="00AA128C" w:rsidRPr="00AA128C" w:rsidRDefault="00AA128C" w:rsidP="00AA128C">
            <w:pPr>
              <w:pBdr>
                <w:left w:val="single" w:sz="8" w:space="0" w:color="auto"/>
              </w:pBdr>
              <w:overflowPunct w:val="0"/>
              <w:autoSpaceDE w:val="0"/>
              <w:autoSpaceDN w:val="0"/>
              <w:adjustRightInd w:val="0"/>
              <w:spacing w:before="120" w:after="120" w:line="240" w:lineRule="auto"/>
              <w:jc w:val="both"/>
              <w:textAlignment w:val="baseline"/>
              <w:rPr>
                <w:i/>
                <w:sz w:val="24"/>
                <w:lang w:val="en-US"/>
              </w:rPr>
            </w:pPr>
            <w:r w:rsidRPr="00AA128C">
              <w:rPr>
                <w:i/>
                <w:sz w:val="24"/>
                <w:lang w:val="en-US"/>
              </w:rPr>
              <w:t>- - intreprinderi sociale (persoanele fizice autorizate în conditiile legii, operatorii economici cu scop lucrativ, pentru toate categoriile de servicii sociale organizate în condiţiile legii, cu excepţia celor prevăzute în Legea nr. 292/2011 a asistenței sociale, la art. 73 alin. (2) lit. a) şi c), la art. 77 şi 78, precum şi a celor prevăzute la art. 83 in conditiile respectarii legii 219/2015).</w:t>
            </w:r>
          </w:p>
          <w:p w14:paraId="392F9A89" w14:textId="77777777" w:rsidR="00AA128C" w:rsidRPr="00AA128C" w:rsidRDefault="00AA128C" w:rsidP="00AA128C">
            <w:pPr>
              <w:pBdr>
                <w:left w:val="single" w:sz="8" w:space="0" w:color="auto"/>
              </w:pBdr>
              <w:overflowPunct w:val="0"/>
              <w:autoSpaceDE w:val="0"/>
              <w:autoSpaceDN w:val="0"/>
              <w:adjustRightInd w:val="0"/>
              <w:spacing w:before="120" w:after="120" w:line="240" w:lineRule="auto"/>
              <w:jc w:val="both"/>
              <w:textAlignment w:val="baseline"/>
              <w:rPr>
                <w:i/>
                <w:sz w:val="24"/>
                <w:lang w:val="en-US"/>
              </w:rPr>
            </w:pPr>
          </w:p>
          <w:p w14:paraId="7248509C" w14:textId="77777777" w:rsidR="00AA128C" w:rsidRPr="00AA128C" w:rsidRDefault="00AA128C" w:rsidP="00AA128C">
            <w:pPr>
              <w:pBdr>
                <w:left w:val="single" w:sz="8" w:space="0" w:color="auto"/>
              </w:pBdr>
              <w:overflowPunct w:val="0"/>
              <w:autoSpaceDE w:val="0"/>
              <w:autoSpaceDN w:val="0"/>
              <w:adjustRightInd w:val="0"/>
              <w:spacing w:before="120" w:after="120" w:line="240" w:lineRule="auto"/>
              <w:jc w:val="both"/>
              <w:textAlignment w:val="baseline"/>
              <w:rPr>
                <w:i/>
                <w:sz w:val="24"/>
                <w:lang w:val="en-US"/>
              </w:rPr>
            </w:pPr>
            <w:r w:rsidRPr="00AA128C">
              <w:rPr>
                <w:i/>
                <w:sz w:val="24"/>
                <w:lang w:val="en-US"/>
              </w:rPr>
              <w:t>3. Parteneriat între autoritatea publică locală (APL) și un furnizor de servicii sociale:</w:t>
            </w:r>
          </w:p>
          <w:p w14:paraId="5B495E84" w14:textId="77777777" w:rsidR="00AA128C" w:rsidRPr="00AA128C" w:rsidRDefault="00AA128C" w:rsidP="00AA128C">
            <w:pPr>
              <w:pBdr>
                <w:left w:val="single" w:sz="8" w:space="0" w:color="auto"/>
              </w:pBdr>
              <w:overflowPunct w:val="0"/>
              <w:autoSpaceDE w:val="0"/>
              <w:autoSpaceDN w:val="0"/>
              <w:adjustRightInd w:val="0"/>
              <w:spacing w:before="120" w:after="120" w:line="240" w:lineRule="auto"/>
              <w:jc w:val="both"/>
              <w:textAlignment w:val="baseline"/>
              <w:rPr>
                <w:i/>
                <w:sz w:val="24"/>
                <w:lang w:val="en-US"/>
              </w:rPr>
            </w:pPr>
          </w:p>
          <w:p w14:paraId="28BBD2E2" w14:textId="77777777" w:rsidR="00AA128C" w:rsidRPr="00AA128C" w:rsidRDefault="00AA128C" w:rsidP="00AA128C">
            <w:pPr>
              <w:pBdr>
                <w:left w:val="single" w:sz="8" w:space="0" w:color="auto"/>
              </w:pBdr>
              <w:overflowPunct w:val="0"/>
              <w:autoSpaceDE w:val="0"/>
              <w:autoSpaceDN w:val="0"/>
              <w:adjustRightInd w:val="0"/>
              <w:spacing w:before="120" w:after="120" w:line="240" w:lineRule="auto"/>
              <w:jc w:val="both"/>
              <w:textAlignment w:val="baseline"/>
              <w:rPr>
                <w:i/>
                <w:sz w:val="24"/>
                <w:lang w:val="en-US"/>
              </w:rPr>
            </w:pPr>
            <w:r w:rsidRPr="00AA128C">
              <w:rPr>
                <w:i/>
                <w:sz w:val="24"/>
                <w:lang w:val="en-US"/>
              </w:rPr>
              <w:t xml:space="preserve">Documente Verificate: </w:t>
            </w:r>
          </w:p>
          <w:p w14:paraId="4895F547" w14:textId="77777777" w:rsidR="00AA128C" w:rsidRPr="00AA128C" w:rsidRDefault="00AA128C" w:rsidP="00AA128C">
            <w:pPr>
              <w:numPr>
                <w:ilvl w:val="0"/>
                <w:numId w:val="26"/>
              </w:numPr>
              <w:pBdr>
                <w:left w:val="single" w:sz="8" w:space="0" w:color="auto"/>
              </w:pBdr>
              <w:overflowPunct w:val="0"/>
              <w:autoSpaceDE w:val="0"/>
              <w:autoSpaceDN w:val="0"/>
              <w:adjustRightInd w:val="0"/>
              <w:spacing w:before="120" w:after="120" w:line="240" w:lineRule="auto"/>
              <w:jc w:val="both"/>
              <w:textAlignment w:val="baseline"/>
              <w:rPr>
                <w:i/>
                <w:sz w:val="24"/>
              </w:rPr>
            </w:pPr>
            <w:r w:rsidRPr="00AA128C">
              <w:rPr>
                <w:i/>
                <w:sz w:val="24"/>
              </w:rPr>
              <w:t>Certificat de acreditare emis de Ministerul Muncii si Justiției Sociale al furnizorului de servicii sociale</w:t>
            </w:r>
          </w:p>
          <w:p w14:paraId="3BEF8214" w14:textId="77777777" w:rsidR="00AA128C" w:rsidRPr="00AA128C" w:rsidRDefault="00AA128C" w:rsidP="00AA128C">
            <w:pPr>
              <w:numPr>
                <w:ilvl w:val="0"/>
                <w:numId w:val="26"/>
              </w:numPr>
              <w:pBdr>
                <w:left w:val="single" w:sz="8" w:space="0" w:color="auto"/>
              </w:pBdr>
              <w:overflowPunct w:val="0"/>
              <w:autoSpaceDE w:val="0"/>
              <w:autoSpaceDN w:val="0"/>
              <w:adjustRightInd w:val="0"/>
              <w:spacing w:before="120" w:after="120" w:line="240" w:lineRule="auto"/>
              <w:jc w:val="both"/>
              <w:textAlignment w:val="baseline"/>
              <w:rPr>
                <w:i/>
                <w:sz w:val="24"/>
              </w:rPr>
            </w:pPr>
            <w:r w:rsidRPr="00AA128C">
              <w:rPr>
                <w:i/>
                <w:sz w:val="24"/>
              </w:rPr>
              <w:t>Dovada existenței în teritoriul GAL a sediului/ filialei/ sucursalei/ punctului de lucru al solicitantului</w:t>
            </w:r>
          </w:p>
          <w:p w14:paraId="6E5E1892" w14:textId="77777777" w:rsidR="00AA128C" w:rsidRPr="00AA128C" w:rsidRDefault="00AA128C" w:rsidP="00AA128C">
            <w:pPr>
              <w:numPr>
                <w:ilvl w:val="0"/>
                <w:numId w:val="26"/>
              </w:numPr>
              <w:pBdr>
                <w:left w:val="single" w:sz="8" w:space="0" w:color="auto"/>
              </w:pBdr>
              <w:overflowPunct w:val="0"/>
              <w:autoSpaceDE w:val="0"/>
              <w:autoSpaceDN w:val="0"/>
              <w:adjustRightInd w:val="0"/>
              <w:spacing w:before="120" w:after="120" w:line="240" w:lineRule="auto"/>
              <w:jc w:val="both"/>
              <w:textAlignment w:val="baseline"/>
              <w:rPr>
                <w:i/>
                <w:sz w:val="24"/>
              </w:rPr>
            </w:pPr>
            <w:r w:rsidRPr="00AA128C">
              <w:rPr>
                <w:i/>
                <w:sz w:val="24"/>
              </w:rPr>
              <w:t>Actele juridice de înființare și funcționare specifice fiecărei categorii de solicitanți</w:t>
            </w:r>
          </w:p>
          <w:p w14:paraId="2AE19B0B" w14:textId="77777777" w:rsidR="00AA128C" w:rsidRPr="00AA128C" w:rsidRDefault="00AA128C" w:rsidP="00AA128C">
            <w:pPr>
              <w:numPr>
                <w:ilvl w:val="0"/>
                <w:numId w:val="26"/>
              </w:numPr>
              <w:pBdr>
                <w:left w:val="single" w:sz="8" w:space="0" w:color="auto"/>
              </w:pBdr>
              <w:overflowPunct w:val="0"/>
              <w:autoSpaceDE w:val="0"/>
              <w:autoSpaceDN w:val="0"/>
              <w:adjustRightInd w:val="0"/>
              <w:spacing w:before="120" w:after="120" w:line="240" w:lineRule="auto"/>
              <w:jc w:val="both"/>
              <w:textAlignment w:val="baseline"/>
              <w:rPr>
                <w:i/>
                <w:sz w:val="24"/>
              </w:rPr>
            </w:pPr>
            <w:r w:rsidRPr="00AA128C">
              <w:rPr>
                <w:i/>
                <w:sz w:val="24"/>
              </w:rPr>
              <w:lastRenderedPageBreak/>
              <w:t>Contract de parteneriat între APL și furnizorul de servicii sociale (doar în cazul în care APL aplică în parteneriat)</w:t>
            </w:r>
          </w:p>
          <w:p w14:paraId="09F053C6" w14:textId="77777777" w:rsidR="004777E5" w:rsidRDefault="004777E5" w:rsidP="00E723A5">
            <w:pPr>
              <w:spacing w:after="0"/>
              <w:jc w:val="both"/>
              <w:rPr>
                <w:rFonts w:asciiTheme="minorHAnsi" w:hAnsiTheme="minorHAnsi" w:cs="Calibri"/>
                <w:sz w:val="24"/>
                <w:szCs w:val="24"/>
                <w:lang w:val="it-IT" w:eastAsia="fr-FR"/>
              </w:rPr>
            </w:pPr>
          </w:p>
          <w:p w14:paraId="76037183" w14:textId="0A088899" w:rsidR="00E723A5" w:rsidRPr="000B32C9" w:rsidRDefault="00E723A5" w:rsidP="00E723A5">
            <w:pPr>
              <w:spacing w:after="0"/>
              <w:jc w:val="both"/>
              <w:rPr>
                <w:rFonts w:asciiTheme="minorHAnsi" w:eastAsia="Times New Roman" w:hAnsiTheme="minorHAnsi" w:cs="Calibri"/>
                <w:sz w:val="24"/>
                <w:szCs w:val="24"/>
              </w:rPr>
            </w:pPr>
            <w:r w:rsidRPr="000B32C9">
              <w:rPr>
                <w:rFonts w:asciiTheme="minorHAnsi" w:hAnsiTheme="minorHAnsi" w:cs="Calibri"/>
                <w:sz w:val="24"/>
                <w:szCs w:val="24"/>
                <w:lang w:val="it-IT" w:eastAsia="fr-FR"/>
              </w:rPr>
              <w:t xml:space="preserve">Expertul verifică dacă în doc. 5.1/5.2/5.3/5.4./5.5 </w:t>
            </w:r>
            <w:r w:rsidRPr="000B32C9">
              <w:rPr>
                <w:rFonts w:asciiTheme="minorHAnsi" w:eastAsia="Times New Roman" w:hAnsiTheme="minorHAnsi" w:cs="Calibri"/>
                <w:color w:val="000000"/>
                <w:sz w:val="24"/>
                <w:szCs w:val="24"/>
                <w:lang w:eastAsia="fr-FR"/>
              </w:rPr>
              <w:t>prezentate  sunt menţionate următoarele: denumirea ONG/societății, durata, scopul înfiinţării, membrii Consiliului Director,</w:t>
            </w:r>
            <w:r w:rsidRPr="000B32C9" w:rsidDel="00FB6557">
              <w:rPr>
                <w:rFonts w:asciiTheme="minorHAnsi" w:eastAsia="Times New Roman" w:hAnsiTheme="minorHAnsi" w:cs="Calibri"/>
                <w:color w:val="000000"/>
                <w:sz w:val="24"/>
                <w:szCs w:val="24"/>
                <w:lang w:eastAsia="fr-FR"/>
              </w:rPr>
              <w:t xml:space="preserve"> </w:t>
            </w:r>
            <w:r w:rsidRPr="000B32C9">
              <w:rPr>
                <w:rFonts w:asciiTheme="minorHAnsi" w:eastAsia="Times New Roman" w:hAnsiTheme="minorHAnsi" w:cs="Calibri"/>
                <w:color w:val="000000"/>
                <w:sz w:val="24"/>
                <w:szCs w:val="24"/>
                <w:lang w:eastAsia="fr-FR"/>
              </w:rPr>
              <w:t>sediul și punctul/punctele de lucru.</w:t>
            </w:r>
          </w:p>
          <w:p w14:paraId="34E137E6" w14:textId="58439BE6" w:rsidR="00D92AAA" w:rsidRPr="000B32C9" w:rsidRDefault="00D92AAA" w:rsidP="00D92AAA">
            <w:pPr>
              <w:spacing w:before="120" w:after="120" w:line="240" w:lineRule="auto"/>
              <w:jc w:val="both"/>
              <w:rPr>
                <w:rFonts w:asciiTheme="minorHAnsi" w:hAnsiTheme="minorHAnsi"/>
                <w:bCs/>
                <w:color w:val="000000"/>
                <w:sz w:val="24"/>
                <w:szCs w:val="24"/>
              </w:rPr>
            </w:pPr>
            <w:r w:rsidRPr="000B32C9">
              <w:rPr>
                <w:rFonts w:asciiTheme="minorHAnsi" w:hAnsiTheme="minorHAnsi"/>
                <w:color w:val="000000"/>
                <w:sz w:val="24"/>
                <w:szCs w:val="24"/>
              </w:rPr>
              <w:t xml:space="preserve"> </w:t>
            </w:r>
            <w:r w:rsidR="00DD080B" w:rsidRPr="000B32C9">
              <w:rPr>
                <w:rFonts w:asciiTheme="minorHAnsi" w:hAnsiTheme="minorHAnsi"/>
                <w:sz w:val="24"/>
                <w:szCs w:val="24"/>
              </w:rPr>
              <w:t>Sediul/ punctul de lucru al solicitantulu</w:t>
            </w:r>
            <w:r w:rsidR="00B80BA1">
              <w:rPr>
                <w:rFonts w:asciiTheme="minorHAnsi" w:hAnsiTheme="minorHAnsi"/>
                <w:sz w:val="24"/>
                <w:szCs w:val="24"/>
              </w:rPr>
              <w:t>i</w:t>
            </w:r>
            <w:r w:rsidR="00DD080B" w:rsidRPr="000B32C9">
              <w:rPr>
                <w:rFonts w:asciiTheme="minorHAnsi" w:hAnsiTheme="minorHAnsi"/>
                <w:sz w:val="24"/>
                <w:szCs w:val="24"/>
              </w:rPr>
              <w:t xml:space="preserve"> unde va fi amplasata investitia realizata prin proiect, trebuie să fie situat în teritoriul GAL, investiția realizându-se în teritoriul GAL</w:t>
            </w:r>
            <w:r w:rsidRPr="000B32C9">
              <w:rPr>
                <w:rFonts w:asciiTheme="minorHAnsi" w:hAnsiTheme="minorHAnsi"/>
                <w:bCs/>
                <w:color w:val="000000"/>
                <w:sz w:val="24"/>
                <w:szCs w:val="24"/>
              </w:rPr>
              <w:t xml:space="preserve">. </w:t>
            </w:r>
          </w:p>
          <w:p w14:paraId="55348B30" w14:textId="77777777" w:rsidR="00D92AAA" w:rsidRPr="000B32C9" w:rsidRDefault="00D92AAA" w:rsidP="00D92AAA">
            <w:pPr>
              <w:spacing w:before="120" w:after="120" w:line="240" w:lineRule="auto"/>
              <w:jc w:val="both"/>
              <w:rPr>
                <w:rFonts w:asciiTheme="minorHAnsi" w:hAnsiTheme="minorHAnsi"/>
                <w:color w:val="000000"/>
                <w:sz w:val="24"/>
                <w:szCs w:val="24"/>
              </w:rPr>
            </w:pPr>
            <w:r w:rsidRPr="000B32C9">
              <w:rPr>
                <w:rFonts w:asciiTheme="minorHAnsi" w:hAnsiTheme="minorHAnsi"/>
                <w:color w:val="000000"/>
                <w:sz w:val="24"/>
                <w:szCs w:val="24"/>
              </w:rPr>
              <w:t xml:space="preserve">Se verifică dacă a fost desemnat un reprezentantul legal, pentru colaborare cu AFIR, în vederea realizării proiectului propus şi corespunde informaţiilor din B1.3. </w:t>
            </w:r>
          </w:p>
          <w:p w14:paraId="72E8F206" w14:textId="55C571AC" w:rsidR="004A4B0D" w:rsidRPr="000B32C9" w:rsidRDefault="00D92AAA" w:rsidP="00D27D92">
            <w:pPr>
              <w:spacing w:before="120" w:after="120" w:line="240" w:lineRule="auto"/>
              <w:jc w:val="both"/>
              <w:rPr>
                <w:rFonts w:asciiTheme="minorHAnsi" w:hAnsiTheme="minorHAnsi"/>
                <w:color w:val="000000"/>
                <w:sz w:val="24"/>
                <w:szCs w:val="24"/>
              </w:rPr>
            </w:pPr>
            <w:r w:rsidRPr="000B32C9">
              <w:rPr>
                <w:rFonts w:asciiTheme="minorHAnsi" w:hAnsiTheme="minorHAnsi"/>
                <w:color w:val="000000"/>
                <w:sz w:val="24"/>
                <w:szCs w:val="24"/>
              </w:rPr>
              <w:t>Se verifică  Declaratia F a cererii de finanţare</w:t>
            </w:r>
            <w:r w:rsidRPr="000B32C9" w:rsidDel="000D71BA">
              <w:rPr>
                <w:rFonts w:asciiTheme="minorHAnsi" w:hAnsiTheme="minorHAnsi"/>
                <w:color w:val="000000"/>
                <w:sz w:val="24"/>
                <w:szCs w:val="24"/>
              </w:rPr>
              <w:t xml:space="preserve"> </w:t>
            </w:r>
            <w:r w:rsidRPr="000B32C9">
              <w:rPr>
                <w:rFonts w:asciiTheme="minorHAnsi" w:hAnsiTheme="minorHAnsi"/>
                <w:color w:val="000000"/>
                <w:sz w:val="24"/>
                <w:szCs w:val="24"/>
              </w:rPr>
              <w:t>- declaraţie pe proprie răspundere a solicitantului privind datoriile fiscale restante şi faptul că solicitantul nu se regăseşte în una din Categoriile de solicitanți/ beneficiari ai măsurilor/sub-măsurilor de investiții derulate prin PNDR 2014- 2020, restricționate de la finanțare.</w:t>
            </w:r>
          </w:p>
          <w:p w14:paraId="7AFC247C" w14:textId="54DB29AF" w:rsidR="00702E38" w:rsidRPr="000B32C9" w:rsidRDefault="00702E38" w:rsidP="00E723A5">
            <w:pPr>
              <w:spacing w:before="120" w:after="120" w:line="240" w:lineRule="auto"/>
              <w:contextualSpacing/>
              <w:jc w:val="both"/>
              <w:rPr>
                <w:rFonts w:asciiTheme="minorHAnsi" w:hAnsiTheme="minorHAnsi"/>
                <w:sz w:val="24"/>
                <w:szCs w:val="24"/>
              </w:rPr>
            </w:pPr>
          </w:p>
        </w:tc>
      </w:tr>
    </w:tbl>
    <w:p w14:paraId="3A1FA39B" w14:textId="3F2A4F64" w:rsidR="00702E38" w:rsidRPr="000B32C9" w:rsidRDefault="00702E38" w:rsidP="00702E38">
      <w:pPr>
        <w:widowControl w:val="0"/>
        <w:autoSpaceDE w:val="0"/>
        <w:autoSpaceDN w:val="0"/>
        <w:adjustRightInd w:val="0"/>
        <w:spacing w:before="120" w:after="120" w:line="240" w:lineRule="auto"/>
        <w:jc w:val="both"/>
        <w:rPr>
          <w:rFonts w:asciiTheme="minorHAnsi" w:hAnsiTheme="minorHAnsi"/>
          <w:sz w:val="24"/>
          <w:szCs w:val="24"/>
        </w:rPr>
      </w:pPr>
      <w:r w:rsidRPr="000B32C9">
        <w:rPr>
          <w:rFonts w:asciiTheme="minorHAnsi" w:hAnsiTheme="minorHAnsi"/>
          <w:sz w:val="24"/>
          <w:szCs w:val="24"/>
        </w:rPr>
        <w:lastRenderedPageBreak/>
        <w:t xml:space="preserve">Dacă în urma verificării documentelor reiese că solicitantul se încadrează în categoria solicitanţilor eligibili, expertul bifează căsuţa corespunzătoare solicitantului şi căsuţa DA.  </w:t>
      </w:r>
    </w:p>
    <w:p w14:paraId="6AD443BA" w14:textId="53F1C517" w:rsidR="00702E38" w:rsidRPr="000B32C9" w:rsidRDefault="00702E38" w:rsidP="00702E38">
      <w:pPr>
        <w:widowControl w:val="0"/>
        <w:autoSpaceDE w:val="0"/>
        <w:autoSpaceDN w:val="0"/>
        <w:adjustRightInd w:val="0"/>
        <w:spacing w:after="0" w:line="240" w:lineRule="auto"/>
        <w:jc w:val="both"/>
        <w:rPr>
          <w:rFonts w:asciiTheme="minorHAnsi" w:hAnsiTheme="minorHAnsi"/>
          <w:sz w:val="24"/>
          <w:szCs w:val="24"/>
        </w:rPr>
      </w:pPr>
      <w:r w:rsidRPr="000B32C9">
        <w:rPr>
          <w:rFonts w:asciiTheme="minorHAnsi" w:hAnsiTheme="minorHAnsi"/>
          <w:sz w:val="24"/>
          <w:szCs w:val="24"/>
          <w:lang w:val="en-US"/>
        </w:rPr>
        <w:t>În cazul în care solicitantul nu se încadrează în categoria solicitanţilor eligibili, expertul bifează căsuţa NU, motivează poziţia lui în liniile prevăzute în acest scop</w:t>
      </w:r>
      <w:r w:rsidRPr="000B32C9">
        <w:rPr>
          <w:rFonts w:asciiTheme="minorHAnsi" w:hAnsiTheme="minorHAnsi"/>
          <w:sz w:val="24"/>
          <w:szCs w:val="24"/>
        </w:rPr>
        <w:t xml:space="preserve"> la</w:t>
      </w:r>
      <w:r w:rsidR="001A2BA7" w:rsidRPr="000B32C9">
        <w:rPr>
          <w:rFonts w:asciiTheme="minorHAnsi" w:hAnsiTheme="minorHAnsi"/>
          <w:sz w:val="24"/>
          <w:szCs w:val="24"/>
        </w:rPr>
        <w:t xml:space="preserve"> </w:t>
      </w:r>
      <w:r w:rsidRPr="000B32C9">
        <w:rPr>
          <w:rFonts w:asciiTheme="minorHAnsi" w:hAnsiTheme="minorHAnsi"/>
          <w:sz w:val="24"/>
          <w:szCs w:val="24"/>
        </w:rPr>
        <w:t>rubrica Observaţii, iar Cererea de Finanţare va fi declarată neeligibilă. Cu toate acestea, se continuă evaluarea tuturor criteriilor de eligibilitate pentru ca la final, solicitantul să fie înştiinţat de toate condiţiile neîndeplinite (dacă este cazul).</w:t>
      </w:r>
    </w:p>
    <w:p w14:paraId="6C372F47" w14:textId="77777777" w:rsidR="00702E38" w:rsidRPr="000B32C9" w:rsidRDefault="00702E38" w:rsidP="00702E38">
      <w:pPr>
        <w:widowControl w:val="0"/>
        <w:tabs>
          <w:tab w:val="left" w:pos="9072"/>
        </w:tabs>
        <w:autoSpaceDE w:val="0"/>
        <w:autoSpaceDN w:val="0"/>
        <w:adjustRightInd w:val="0"/>
        <w:spacing w:before="120" w:after="120" w:line="240" w:lineRule="auto"/>
        <w:jc w:val="both"/>
        <w:rPr>
          <w:rFonts w:asciiTheme="minorHAnsi" w:hAnsiTheme="minorHAnsi"/>
          <w:sz w:val="24"/>
          <w:szCs w:val="24"/>
        </w:rPr>
      </w:pPr>
    </w:p>
    <w:p w14:paraId="1D0A594C" w14:textId="66E53A1A" w:rsidR="00DF7D18" w:rsidRPr="000B32C9" w:rsidRDefault="00DF7D18" w:rsidP="00DF7D18">
      <w:pPr>
        <w:spacing w:before="120" w:after="120" w:line="240" w:lineRule="auto"/>
        <w:jc w:val="both"/>
        <w:rPr>
          <w:rFonts w:asciiTheme="minorHAnsi" w:hAnsiTheme="minorHAnsi"/>
          <w:b/>
          <w:sz w:val="24"/>
          <w:szCs w:val="24"/>
        </w:rPr>
      </w:pPr>
      <w:r w:rsidRPr="000B32C9">
        <w:rPr>
          <w:rFonts w:asciiTheme="minorHAnsi" w:hAnsiTheme="minorHAnsi"/>
          <w:b/>
          <w:sz w:val="24"/>
          <w:szCs w:val="24"/>
        </w:rPr>
        <w:t xml:space="preserve">EG2 </w:t>
      </w:r>
      <w:r w:rsidRPr="000B32C9">
        <w:rPr>
          <w:rFonts w:asciiTheme="minorHAnsi" w:hAnsiTheme="minorHAnsi"/>
          <w:b/>
          <w:sz w:val="24"/>
          <w:szCs w:val="24"/>
          <w:lang w:val="en-US"/>
        </w:rPr>
        <w:t>Prin memoriul justificativ / studiul de fezabilitate, proiectul trebuie sa demonstreze oportunitatea si necesitatea socio-economica a investitie</w:t>
      </w:r>
      <w:r w:rsidR="008F4798" w:rsidRPr="000B32C9">
        <w:rPr>
          <w:rFonts w:asciiTheme="minorHAnsi" w:hAnsiTheme="minorHAnsi"/>
          <w:b/>
          <w:sz w:val="24"/>
          <w:szCs w:val="24"/>
          <w:lang w:val="en-US"/>
        </w:rPr>
        <w:t>i</w:t>
      </w:r>
    </w:p>
    <w:tbl>
      <w:tblPr>
        <w:tblpPr w:leftFromText="180" w:rightFromText="180" w:bottomFromText="200" w:vertAnchor="text" w:tblpXSpec="center" w:tblpY="1"/>
        <w:tblOverlap w:val="neve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78"/>
        <w:gridCol w:w="5130"/>
      </w:tblGrid>
      <w:tr w:rsidR="00DF7D18" w:rsidRPr="000B32C9" w14:paraId="13C37173" w14:textId="77777777" w:rsidTr="004777E5">
        <w:tc>
          <w:tcPr>
            <w:tcW w:w="4378" w:type="dxa"/>
            <w:tcBorders>
              <w:top w:val="single" w:sz="4" w:space="0" w:color="auto"/>
              <w:left w:val="single" w:sz="4" w:space="0" w:color="auto"/>
              <w:bottom w:val="single" w:sz="4" w:space="0" w:color="auto"/>
              <w:right w:val="single" w:sz="4" w:space="0" w:color="auto"/>
            </w:tcBorders>
            <w:shd w:val="clear" w:color="auto" w:fill="BFBFBF"/>
            <w:hideMark/>
          </w:tcPr>
          <w:p w14:paraId="31106F4F" w14:textId="77777777" w:rsidR="00DF7D18" w:rsidRPr="000B32C9" w:rsidRDefault="00DF7D18" w:rsidP="00D27D92">
            <w:pPr>
              <w:spacing w:before="120" w:after="120" w:line="240" w:lineRule="auto"/>
              <w:rPr>
                <w:rFonts w:asciiTheme="minorHAnsi" w:hAnsiTheme="minorHAnsi"/>
                <w:b/>
                <w:sz w:val="24"/>
                <w:szCs w:val="24"/>
              </w:rPr>
            </w:pPr>
            <w:r w:rsidRPr="000B32C9">
              <w:rPr>
                <w:rFonts w:asciiTheme="minorHAnsi" w:hAnsiTheme="minorHAnsi"/>
                <w:b/>
                <w:sz w:val="24"/>
                <w:szCs w:val="24"/>
              </w:rPr>
              <w:t xml:space="preserve">DOCUMENTE PREZENTATE </w:t>
            </w:r>
          </w:p>
        </w:tc>
        <w:tc>
          <w:tcPr>
            <w:tcW w:w="5130" w:type="dxa"/>
            <w:tcBorders>
              <w:top w:val="single" w:sz="4" w:space="0" w:color="auto"/>
              <w:left w:val="single" w:sz="4" w:space="0" w:color="auto"/>
              <w:bottom w:val="single" w:sz="4" w:space="0" w:color="auto"/>
              <w:right w:val="single" w:sz="4" w:space="0" w:color="auto"/>
            </w:tcBorders>
            <w:shd w:val="clear" w:color="auto" w:fill="BFBFBF"/>
            <w:hideMark/>
          </w:tcPr>
          <w:p w14:paraId="5E8AF41A" w14:textId="77777777" w:rsidR="00DF7D18" w:rsidRPr="000B32C9" w:rsidRDefault="00DF7D18" w:rsidP="00D27D92">
            <w:pPr>
              <w:spacing w:before="120" w:after="120" w:line="240" w:lineRule="auto"/>
              <w:rPr>
                <w:rFonts w:asciiTheme="minorHAnsi" w:hAnsiTheme="minorHAnsi"/>
                <w:b/>
                <w:sz w:val="24"/>
                <w:szCs w:val="24"/>
                <w:lang w:val="pt-BR"/>
              </w:rPr>
            </w:pPr>
            <w:r w:rsidRPr="000B32C9">
              <w:rPr>
                <w:rFonts w:asciiTheme="minorHAnsi" w:hAnsiTheme="minorHAnsi"/>
                <w:b/>
                <w:sz w:val="24"/>
                <w:szCs w:val="24"/>
              </w:rPr>
              <w:t>PUNCTE DE VERIFICAT ÎN CADRUL DOCUMENTELOR PREZENTATE</w:t>
            </w:r>
          </w:p>
        </w:tc>
      </w:tr>
      <w:tr w:rsidR="00DF7D18" w:rsidRPr="000B32C9" w14:paraId="5B67DE0D" w14:textId="77777777" w:rsidTr="004777E5">
        <w:trPr>
          <w:trHeight w:val="977"/>
        </w:trPr>
        <w:tc>
          <w:tcPr>
            <w:tcW w:w="4378" w:type="dxa"/>
            <w:tcBorders>
              <w:top w:val="single" w:sz="4" w:space="0" w:color="auto"/>
              <w:left w:val="single" w:sz="4" w:space="0" w:color="auto"/>
              <w:bottom w:val="single" w:sz="4" w:space="0" w:color="auto"/>
              <w:right w:val="single" w:sz="4" w:space="0" w:color="auto"/>
            </w:tcBorders>
          </w:tcPr>
          <w:p w14:paraId="4BE400C0" w14:textId="77777777" w:rsidR="00DF7D18" w:rsidRPr="000B32C9" w:rsidRDefault="00DF7D18" w:rsidP="00D27D92">
            <w:pPr>
              <w:tabs>
                <w:tab w:val="left" w:pos="0"/>
                <w:tab w:val="left" w:pos="342"/>
                <w:tab w:val="center" w:pos="4680"/>
                <w:tab w:val="right" w:pos="9360"/>
              </w:tabs>
              <w:spacing w:before="120" w:after="120" w:line="240" w:lineRule="auto"/>
              <w:jc w:val="both"/>
              <w:rPr>
                <w:rFonts w:asciiTheme="minorHAnsi" w:hAnsiTheme="minorHAnsi"/>
                <w:b/>
                <w:sz w:val="24"/>
                <w:szCs w:val="24"/>
              </w:rPr>
            </w:pPr>
            <w:r w:rsidRPr="000B32C9">
              <w:rPr>
                <w:rFonts w:asciiTheme="minorHAnsi" w:hAnsiTheme="minorHAnsi"/>
                <w:b/>
                <w:sz w:val="24"/>
                <w:szCs w:val="24"/>
              </w:rPr>
              <w:t>Documente verificate</w:t>
            </w:r>
          </w:p>
          <w:p w14:paraId="0DF625DD" w14:textId="34684439" w:rsidR="00DF7D18" w:rsidRPr="000B32C9" w:rsidRDefault="00DF7D18" w:rsidP="00DF7D18">
            <w:pPr>
              <w:tabs>
                <w:tab w:val="left" w:pos="0"/>
                <w:tab w:val="left" w:pos="342"/>
                <w:tab w:val="center" w:pos="4680"/>
                <w:tab w:val="right" w:pos="9360"/>
              </w:tabs>
              <w:spacing w:before="120" w:after="120" w:line="240" w:lineRule="auto"/>
              <w:jc w:val="both"/>
              <w:rPr>
                <w:rFonts w:asciiTheme="minorHAnsi" w:hAnsiTheme="minorHAnsi"/>
                <w:sz w:val="24"/>
                <w:szCs w:val="24"/>
                <w:lang w:val="en-US"/>
              </w:rPr>
            </w:pPr>
            <w:r w:rsidRPr="000B32C9">
              <w:rPr>
                <w:rFonts w:asciiTheme="minorHAnsi" w:hAnsiTheme="minorHAnsi"/>
                <w:sz w:val="24"/>
                <w:szCs w:val="24"/>
              </w:rPr>
              <w:t xml:space="preserve">Hotărârea Consiliului  Local (Hotărârile Consiliilor locale  în cazul ADI) </w:t>
            </w:r>
            <w:r w:rsidR="002F00C0">
              <w:rPr>
                <w:rFonts w:asciiTheme="minorHAnsi" w:hAnsiTheme="minorHAnsi"/>
                <w:sz w:val="24"/>
                <w:szCs w:val="24"/>
              </w:rPr>
              <w:t>sau</w:t>
            </w:r>
            <w:r w:rsidRPr="000B32C9">
              <w:rPr>
                <w:rFonts w:asciiTheme="minorHAnsi" w:hAnsiTheme="minorHAnsi"/>
                <w:sz w:val="24"/>
                <w:szCs w:val="24"/>
              </w:rPr>
              <w:t xml:space="preserve"> </w:t>
            </w:r>
            <w:r w:rsidR="002F00C0" w:rsidRPr="002F00C0">
              <w:rPr>
                <w:rFonts w:asciiTheme="minorHAnsi" w:eastAsiaTheme="minorHAnsi" w:hAnsiTheme="minorHAnsi" w:cs="Calibri"/>
                <w:b/>
                <w:sz w:val="24"/>
                <w:szCs w:val="24"/>
                <w:lang w:eastAsia="fr-FR"/>
              </w:rPr>
              <w:t xml:space="preserve"> </w:t>
            </w:r>
            <w:r w:rsidR="002F00C0" w:rsidRPr="002F00C0">
              <w:rPr>
                <w:rFonts w:asciiTheme="minorHAnsi" w:hAnsiTheme="minorHAnsi"/>
                <w:b/>
                <w:sz w:val="24"/>
                <w:szCs w:val="24"/>
              </w:rPr>
              <w:t>Hotărârea organului de conducere specific fiecărei categorii de solicitanți</w:t>
            </w:r>
            <w:r w:rsidR="002F00C0" w:rsidRPr="002F00C0">
              <w:rPr>
                <w:rFonts w:asciiTheme="minorHAnsi" w:hAnsiTheme="minorHAnsi"/>
                <w:sz w:val="24"/>
                <w:szCs w:val="24"/>
              </w:rPr>
              <w:t xml:space="preserve"> </w:t>
            </w:r>
          </w:p>
          <w:p w14:paraId="768C488E" w14:textId="08F79693" w:rsidR="00DF7D18" w:rsidRPr="000B32C9" w:rsidRDefault="00A956A3" w:rsidP="00DF7D18">
            <w:pPr>
              <w:tabs>
                <w:tab w:val="left" w:pos="0"/>
                <w:tab w:val="left" w:pos="342"/>
                <w:tab w:val="center" w:pos="4680"/>
                <w:tab w:val="right" w:pos="9360"/>
              </w:tabs>
              <w:spacing w:before="120" w:after="120" w:line="240" w:lineRule="auto"/>
              <w:jc w:val="both"/>
              <w:rPr>
                <w:rFonts w:asciiTheme="minorHAnsi" w:hAnsiTheme="minorHAnsi"/>
                <w:sz w:val="24"/>
                <w:szCs w:val="24"/>
                <w:lang w:val="en-US"/>
              </w:rPr>
            </w:pPr>
            <w:r w:rsidRPr="000B32C9">
              <w:rPr>
                <w:rFonts w:asciiTheme="minorHAnsi" w:hAnsiTheme="minorHAnsi"/>
                <w:sz w:val="24"/>
                <w:szCs w:val="24"/>
                <w:lang w:val="en-US"/>
              </w:rPr>
              <w:lastRenderedPageBreak/>
              <w:t>Studiul</w:t>
            </w:r>
            <w:r w:rsidR="00DF7D18" w:rsidRPr="000B32C9">
              <w:rPr>
                <w:rFonts w:asciiTheme="minorHAnsi" w:hAnsiTheme="minorHAnsi"/>
                <w:sz w:val="24"/>
                <w:szCs w:val="24"/>
                <w:lang w:val="en-US"/>
              </w:rPr>
              <w:t xml:space="preserve"> de Fe</w:t>
            </w:r>
            <w:r w:rsidRPr="000B32C9">
              <w:rPr>
                <w:rFonts w:asciiTheme="minorHAnsi" w:hAnsiTheme="minorHAnsi"/>
                <w:sz w:val="24"/>
                <w:szCs w:val="24"/>
                <w:lang w:val="en-US"/>
              </w:rPr>
              <w:t>zabilitate/Documentația</w:t>
            </w:r>
            <w:r w:rsidR="00DF7D18" w:rsidRPr="000B32C9">
              <w:rPr>
                <w:rFonts w:asciiTheme="minorHAnsi" w:hAnsiTheme="minorHAnsi"/>
                <w:sz w:val="24"/>
                <w:szCs w:val="24"/>
                <w:lang w:val="en-US"/>
              </w:rPr>
              <w:t xml:space="preserve"> de Avizare pentru Lucrări de Intervenții inclusiv capitolul privind analiza cost‐beneficiu</w:t>
            </w:r>
            <w:r w:rsidRPr="000B32C9">
              <w:rPr>
                <w:rFonts w:asciiTheme="minorHAnsi" w:hAnsiTheme="minorHAnsi"/>
                <w:sz w:val="24"/>
                <w:szCs w:val="24"/>
                <w:lang w:val="en-US"/>
              </w:rPr>
              <w:t>/ Memoriul</w:t>
            </w:r>
            <w:r w:rsidR="00DF7D18" w:rsidRPr="000B32C9">
              <w:rPr>
                <w:rFonts w:asciiTheme="minorHAnsi" w:hAnsiTheme="minorHAnsi"/>
                <w:sz w:val="24"/>
                <w:szCs w:val="24"/>
                <w:lang w:val="en-US"/>
              </w:rPr>
              <w:t xml:space="preserve"> justificative.</w:t>
            </w:r>
          </w:p>
          <w:p w14:paraId="04FD9388" w14:textId="7B9DF9FD" w:rsidR="00DF7D18" w:rsidRPr="000B32C9" w:rsidRDefault="00DF7D18" w:rsidP="00D27D92">
            <w:pPr>
              <w:tabs>
                <w:tab w:val="left" w:pos="0"/>
                <w:tab w:val="left" w:pos="342"/>
                <w:tab w:val="center" w:pos="4680"/>
                <w:tab w:val="right" w:pos="9360"/>
              </w:tabs>
              <w:spacing w:before="120" w:after="120" w:line="240" w:lineRule="auto"/>
              <w:jc w:val="both"/>
              <w:rPr>
                <w:rFonts w:asciiTheme="minorHAnsi" w:hAnsiTheme="minorHAnsi"/>
                <w:sz w:val="24"/>
                <w:szCs w:val="24"/>
              </w:rPr>
            </w:pPr>
          </w:p>
          <w:p w14:paraId="1D873BF8" w14:textId="77777777" w:rsidR="00DF7D18" w:rsidRPr="000B32C9" w:rsidRDefault="00DF7D18" w:rsidP="00D27D92">
            <w:pPr>
              <w:tabs>
                <w:tab w:val="left" w:pos="0"/>
                <w:tab w:val="left" w:pos="342"/>
                <w:tab w:val="center" w:pos="4680"/>
                <w:tab w:val="right" w:pos="9360"/>
              </w:tabs>
              <w:spacing w:before="120" w:after="120" w:line="240" w:lineRule="auto"/>
              <w:jc w:val="both"/>
              <w:rPr>
                <w:rFonts w:asciiTheme="minorHAnsi" w:hAnsiTheme="minorHAnsi"/>
                <w:sz w:val="24"/>
                <w:szCs w:val="24"/>
              </w:rPr>
            </w:pPr>
          </w:p>
          <w:p w14:paraId="0F116A5A" w14:textId="77777777" w:rsidR="00DF7D18" w:rsidRPr="000B32C9" w:rsidRDefault="00DF7D18" w:rsidP="00D27D92">
            <w:pPr>
              <w:tabs>
                <w:tab w:val="left" w:pos="0"/>
                <w:tab w:val="left" w:pos="342"/>
              </w:tabs>
              <w:spacing w:before="120" w:after="120" w:line="240" w:lineRule="auto"/>
              <w:jc w:val="both"/>
              <w:rPr>
                <w:rFonts w:asciiTheme="minorHAnsi" w:hAnsiTheme="minorHAnsi"/>
                <w:sz w:val="24"/>
                <w:szCs w:val="24"/>
              </w:rPr>
            </w:pPr>
          </w:p>
          <w:p w14:paraId="04AD83DD" w14:textId="77777777" w:rsidR="00DF7D18" w:rsidRPr="000B32C9" w:rsidRDefault="00DF7D18" w:rsidP="00D27D92">
            <w:pPr>
              <w:tabs>
                <w:tab w:val="left" w:pos="0"/>
                <w:tab w:val="left" w:pos="342"/>
              </w:tabs>
              <w:spacing w:before="120" w:after="120" w:line="240" w:lineRule="auto"/>
              <w:jc w:val="both"/>
              <w:rPr>
                <w:rFonts w:asciiTheme="minorHAnsi" w:hAnsiTheme="minorHAnsi"/>
                <w:sz w:val="24"/>
                <w:szCs w:val="24"/>
              </w:rPr>
            </w:pPr>
          </w:p>
          <w:p w14:paraId="0FA87534" w14:textId="77777777" w:rsidR="00DF7D18" w:rsidRPr="000B32C9" w:rsidRDefault="00DF7D18" w:rsidP="00D27D92">
            <w:pPr>
              <w:tabs>
                <w:tab w:val="left" w:pos="0"/>
                <w:tab w:val="left" w:pos="342"/>
              </w:tabs>
              <w:spacing w:before="120" w:after="120" w:line="240" w:lineRule="auto"/>
              <w:jc w:val="both"/>
              <w:rPr>
                <w:rFonts w:asciiTheme="minorHAnsi" w:hAnsiTheme="minorHAnsi"/>
                <w:sz w:val="24"/>
                <w:szCs w:val="24"/>
              </w:rPr>
            </w:pPr>
          </w:p>
          <w:p w14:paraId="4CA4FD0B" w14:textId="77777777" w:rsidR="00DF7D18" w:rsidRPr="000B32C9" w:rsidRDefault="00DF7D18" w:rsidP="00D27D92">
            <w:pPr>
              <w:tabs>
                <w:tab w:val="left" w:pos="0"/>
                <w:tab w:val="left" w:pos="342"/>
              </w:tabs>
              <w:spacing w:before="120" w:after="120" w:line="240" w:lineRule="auto"/>
              <w:jc w:val="both"/>
              <w:rPr>
                <w:rFonts w:asciiTheme="minorHAnsi" w:hAnsiTheme="minorHAnsi"/>
                <w:sz w:val="24"/>
                <w:szCs w:val="24"/>
              </w:rPr>
            </w:pPr>
          </w:p>
        </w:tc>
        <w:tc>
          <w:tcPr>
            <w:tcW w:w="5130" w:type="dxa"/>
            <w:tcBorders>
              <w:top w:val="single" w:sz="4" w:space="0" w:color="auto"/>
              <w:left w:val="single" w:sz="4" w:space="0" w:color="auto"/>
              <w:bottom w:val="single" w:sz="4" w:space="0" w:color="auto"/>
              <w:right w:val="single" w:sz="4" w:space="0" w:color="auto"/>
            </w:tcBorders>
            <w:hideMark/>
          </w:tcPr>
          <w:p w14:paraId="17D5ACA4" w14:textId="4B8CA16B" w:rsidR="00A956A3" w:rsidRPr="000B32C9" w:rsidRDefault="00A956A3" w:rsidP="00A956A3">
            <w:pPr>
              <w:spacing w:before="120" w:after="120" w:line="240" w:lineRule="auto"/>
              <w:ind w:left="360" w:hanging="360"/>
              <w:jc w:val="both"/>
              <w:rPr>
                <w:rFonts w:asciiTheme="minorHAnsi" w:hAnsiTheme="minorHAnsi"/>
                <w:sz w:val="24"/>
                <w:szCs w:val="24"/>
              </w:rPr>
            </w:pPr>
            <w:r w:rsidRPr="000B32C9">
              <w:rPr>
                <w:rFonts w:asciiTheme="minorHAnsi" w:hAnsiTheme="minorHAnsi"/>
                <w:sz w:val="24"/>
                <w:szCs w:val="24"/>
              </w:rPr>
              <w:lastRenderedPageBreak/>
              <w:t xml:space="preserve">Expertul verifică </w:t>
            </w:r>
            <w:r w:rsidR="002945AD" w:rsidRPr="000B32C9">
              <w:rPr>
                <w:rFonts w:asciiTheme="minorHAnsi" w:hAnsiTheme="minorHAnsi"/>
                <w:sz w:val="24"/>
                <w:szCs w:val="24"/>
              </w:rPr>
              <w:t xml:space="preserve">în baza informaţiilor din Studiile de Fezabilitate </w:t>
            </w:r>
            <w:r w:rsidRPr="000B32C9">
              <w:rPr>
                <w:rFonts w:asciiTheme="minorHAnsi" w:hAnsiTheme="minorHAnsi"/>
                <w:sz w:val="24"/>
                <w:szCs w:val="24"/>
              </w:rPr>
              <w:t>/ Documentațiile de Avizare a Lucrărilor de Intervenții</w:t>
            </w:r>
            <w:r w:rsidR="002945AD" w:rsidRPr="000B32C9">
              <w:rPr>
                <w:rFonts w:asciiTheme="minorHAnsi" w:hAnsiTheme="minorHAnsi"/>
                <w:sz w:val="24"/>
                <w:szCs w:val="24"/>
              </w:rPr>
              <w:t>/ Memoriul Justificativ</w:t>
            </w:r>
            <w:r w:rsidRPr="000B32C9">
              <w:rPr>
                <w:rFonts w:asciiTheme="minorHAnsi" w:hAnsiTheme="minorHAnsi"/>
                <w:sz w:val="24"/>
                <w:szCs w:val="24"/>
              </w:rPr>
              <w:t xml:space="preserve"> și Hotărârea Consiliului Local/Consiliilor Locale (în cazul ADI)/ </w:t>
            </w:r>
            <w:r w:rsidR="002F00C0">
              <w:t xml:space="preserve"> </w:t>
            </w:r>
            <w:r w:rsidR="002F00C0" w:rsidRPr="002F00C0">
              <w:rPr>
                <w:rFonts w:asciiTheme="minorHAnsi" w:hAnsiTheme="minorHAnsi"/>
                <w:sz w:val="24"/>
                <w:szCs w:val="24"/>
              </w:rPr>
              <w:t xml:space="preserve">Hotărârea organului de conducere specific fiecărei categorii de solicitanți </w:t>
            </w:r>
            <w:r w:rsidRPr="000B32C9">
              <w:rPr>
                <w:rFonts w:asciiTheme="minorHAnsi" w:hAnsiTheme="minorHAnsi"/>
                <w:sz w:val="24"/>
                <w:szCs w:val="24"/>
              </w:rPr>
              <w:t xml:space="preserve">pentru </w:t>
            </w:r>
            <w:r w:rsidRPr="000B32C9">
              <w:rPr>
                <w:rFonts w:asciiTheme="minorHAnsi" w:hAnsiTheme="minorHAnsi"/>
                <w:sz w:val="24"/>
                <w:szCs w:val="24"/>
              </w:rPr>
              <w:lastRenderedPageBreak/>
              <w:t>implementarea proiectului</w:t>
            </w:r>
            <w:r w:rsidR="008E583C">
              <w:rPr>
                <w:rFonts w:asciiTheme="minorHAnsi" w:hAnsiTheme="minorHAnsi"/>
                <w:sz w:val="24"/>
                <w:szCs w:val="24"/>
              </w:rPr>
              <w:t>,</w:t>
            </w:r>
            <w:r w:rsidRPr="000B32C9">
              <w:rPr>
                <w:rFonts w:asciiTheme="minorHAnsi" w:hAnsiTheme="minorHAnsi"/>
                <w:sz w:val="24"/>
                <w:szCs w:val="24"/>
              </w:rPr>
              <w:t xml:space="preserve"> necesitatea, oportunitatea și potențialul  economic al investiției;</w:t>
            </w:r>
          </w:p>
          <w:p w14:paraId="23E02A56" w14:textId="7336EDFD" w:rsidR="00A956A3" w:rsidRPr="000B32C9" w:rsidRDefault="00A956A3" w:rsidP="008F27A0">
            <w:pPr>
              <w:spacing w:before="120" w:after="120" w:line="240" w:lineRule="auto"/>
              <w:ind w:left="360" w:hanging="360"/>
              <w:jc w:val="both"/>
              <w:rPr>
                <w:rFonts w:asciiTheme="minorHAnsi" w:hAnsiTheme="minorHAnsi"/>
                <w:sz w:val="24"/>
                <w:szCs w:val="24"/>
              </w:rPr>
            </w:pPr>
            <w:r w:rsidRPr="000B32C9">
              <w:rPr>
                <w:rFonts w:asciiTheme="minorHAnsi" w:hAnsiTheme="minorHAnsi"/>
                <w:sz w:val="24"/>
                <w:szCs w:val="24"/>
              </w:rPr>
              <w:t xml:space="preserve"> </w:t>
            </w:r>
            <w:r w:rsidR="00DF7D18" w:rsidRPr="000B32C9">
              <w:rPr>
                <w:rFonts w:asciiTheme="minorHAnsi" w:hAnsiTheme="minorHAnsi"/>
                <w:sz w:val="24"/>
                <w:szCs w:val="24"/>
              </w:rPr>
              <w:t>Expertul verifică Hotărârile, cu referire la u</w:t>
            </w:r>
            <w:r w:rsidRPr="000B32C9">
              <w:rPr>
                <w:rFonts w:asciiTheme="minorHAnsi" w:hAnsiTheme="minorHAnsi"/>
                <w:sz w:val="24"/>
                <w:szCs w:val="24"/>
              </w:rPr>
              <w:t>rmatoarele puncte:</w:t>
            </w:r>
          </w:p>
          <w:p w14:paraId="5519E5A2" w14:textId="77777777" w:rsidR="004777E5" w:rsidRPr="00E4704E" w:rsidRDefault="004777E5" w:rsidP="004777E5">
            <w:pPr>
              <w:pStyle w:val="ListParagraph"/>
              <w:numPr>
                <w:ilvl w:val="0"/>
                <w:numId w:val="20"/>
              </w:numPr>
              <w:spacing w:after="0" w:line="360" w:lineRule="auto"/>
              <w:ind w:left="1080"/>
              <w:jc w:val="both"/>
              <w:rPr>
                <w:i/>
                <w:color w:val="000000" w:themeColor="text1"/>
              </w:rPr>
            </w:pPr>
            <w:r w:rsidRPr="00E4704E">
              <w:rPr>
                <w:i/>
              </w:rPr>
              <w:t>potentialul economic, oportunitatea si necesitatea socio-economica a investitiei</w:t>
            </w:r>
            <w:r w:rsidRPr="00E4704E">
              <w:rPr>
                <w:i/>
                <w:color w:val="000000" w:themeColor="text1"/>
              </w:rPr>
              <w:t>;</w:t>
            </w:r>
          </w:p>
          <w:p w14:paraId="5D8B57C2" w14:textId="77777777" w:rsidR="004777E5" w:rsidRPr="00E4704E" w:rsidRDefault="004777E5" w:rsidP="004777E5">
            <w:pPr>
              <w:pStyle w:val="ListParagraph"/>
              <w:numPr>
                <w:ilvl w:val="0"/>
                <w:numId w:val="20"/>
              </w:numPr>
              <w:spacing w:after="0" w:line="360" w:lineRule="auto"/>
              <w:ind w:left="1080"/>
              <w:jc w:val="both"/>
              <w:rPr>
                <w:i/>
                <w:color w:val="000000" w:themeColor="text1"/>
              </w:rPr>
            </w:pPr>
            <w:r w:rsidRPr="00E4704E">
              <w:rPr>
                <w:i/>
                <w:color w:val="000000" w:themeColor="text1"/>
              </w:rPr>
              <w:t>lucrările vor fi prevăzute în bugetul solicitantului pentru perioada de realizare a investiţiei, în cazul în care se obţine finanţarea;</w:t>
            </w:r>
          </w:p>
          <w:p w14:paraId="45B29A7F" w14:textId="77777777" w:rsidR="004777E5" w:rsidRPr="00E4704E" w:rsidRDefault="004777E5" w:rsidP="004777E5">
            <w:pPr>
              <w:pStyle w:val="ListParagraph"/>
              <w:numPr>
                <w:ilvl w:val="0"/>
                <w:numId w:val="20"/>
              </w:numPr>
              <w:spacing w:after="0" w:line="360" w:lineRule="auto"/>
              <w:ind w:left="1080"/>
              <w:jc w:val="both"/>
              <w:rPr>
                <w:i/>
                <w:color w:val="000000" w:themeColor="text1"/>
              </w:rPr>
            </w:pPr>
            <w:r w:rsidRPr="00E4704E">
              <w:rPr>
                <w:i/>
                <w:color w:val="000000" w:themeColor="text1"/>
              </w:rPr>
              <w:t>angajamentul de a suporta cheltuielile de întreţinere/mentenanță a investiţiei pe o perioadă de minimum 5 ani de la data efectuării ultimei plăți;</w:t>
            </w:r>
          </w:p>
          <w:p w14:paraId="6FDDDEFD" w14:textId="77777777" w:rsidR="004777E5" w:rsidRPr="00E4704E" w:rsidRDefault="004777E5" w:rsidP="004777E5">
            <w:pPr>
              <w:pStyle w:val="ListParagraph"/>
              <w:numPr>
                <w:ilvl w:val="0"/>
                <w:numId w:val="20"/>
              </w:numPr>
              <w:spacing w:after="0" w:line="360" w:lineRule="auto"/>
              <w:ind w:left="1080"/>
              <w:jc w:val="both"/>
              <w:rPr>
                <w:i/>
                <w:color w:val="000000" w:themeColor="text1"/>
              </w:rPr>
            </w:pPr>
            <w:r w:rsidRPr="00E4704E">
              <w:rPr>
                <w:i/>
                <w:color w:val="000000" w:themeColor="text1"/>
              </w:rPr>
              <w:t>caracteristici tehnice ale investiției/investițiilor propuse (lungimi, arii, volume, capacităţi etc.);</w:t>
            </w:r>
          </w:p>
          <w:p w14:paraId="2DC07C7C" w14:textId="77777777" w:rsidR="004777E5" w:rsidRPr="00E4704E" w:rsidRDefault="004777E5" w:rsidP="004777E5">
            <w:pPr>
              <w:pStyle w:val="Style21"/>
              <w:widowControl/>
              <w:numPr>
                <w:ilvl w:val="0"/>
                <w:numId w:val="20"/>
              </w:numPr>
              <w:tabs>
                <w:tab w:val="left" w:pos="730"/>
              </w:tabs>
              <w:spacing w:line="360" w:lineRule="auto"/>
              <w:ind w:left="1080"/>
              <w:rPr>
                <w:rStyle w:val="FontStyle75"/>
                <w:rFonts w:asciiTheme="minorHAnsi" w:hAnsiTheme="minorHAnsi"/>
                <w:i/>
                <w:color w:val="000000" w:themeColor="text1"/>
                <w:lang w:val="ro-RO" w:eastAsia="ro-RO"/>
              </w:rPr>
            </w:pPr>
            <w:r w:rsidRPr="00E4704E">
              <w:rPr>
                <w:rStyle w:val="FontStyle75"/>
                <w:rFonts w:asciiTheme="minorHAnsi" w:hAnsiTheme="minorHAnsi"/>
                <w:i/>
                <w:color w:val="000000" w:themeColor="text1"/>
                <w:lang w:val="ro-RO" w:eastAsia="ro-RO"/>
              </w:rPr>
              <w:t>numărul de locuitori deserviţi de proiect sau numarul de utilizatori direcţi ;</w:t>
            </w:r>
          </w:p>
          <w:p w14:paraId="4C745C2A" w14:textId="77777777" w:rsidR="004777E5" w:rsidRDefault="004777E5" w:rsidP="004777E5">
            <w:pPr>
              <w:pStyle w:val="ListParagraph"/>
              <w:numPr>
                <w:ilvl w:val="0"/>
                <w:numId w:val="20"/>
              </w:numPr>
              <w:spacing w:after="0" w:line="360" w:lineRule="auto"/>
              <w:ind w:left="1080"/>
              <w:jc w:val="both"/>
              <w:rPr>
                <w:i/>
                <w:color w:val="000000" w:themeColor="text1"/>
              </w:rPr>
            </w:pPr>
            <w:r w:rsidRPr="00E4704E">
              <w:rPr>
                <w:i/>
                <w:color w:val="000000" w:themeColor="text1"/>
              </w:rPr>
              <w:t>nominalizarea şi delegarea reprezentantului legal al solicitantului pentru relaţia cu AFIR în derularea proiectului.</w:t>
            </w:r>
          </w:p>
          <w:p w14:paraId="27009D2A" w14:textId="69FDD389" w:rsidR="004777E5" w:rsidRPr="00E4704E" w:rsidRDefault="005F7280" w:rsidP="004777E5">
            <w:pPr>
              <w:pStyle w:val="ListParagraph"/>
              <w:numPr>
                <w:ilvl w:val="0"/>
                <w:numId w:val="20"/>
              </w:numPr>
              <w:spacing w:after="0" w:line="360" w:lineRule="auto"/>
              <w:ind w:left="1080"/>
              <w:jc w:val="both"/>
              <w:rPr>
                <w:i/>
                <w:color w:val="000000" w:themeColor="text1"/>
              </w:rPr>
            </w:pPr>
            <w:r w:rsidRPr="00E4704E">
              <w:rPr>
                <w:i/>
              </w:rPr>
              <w:t xml:space="preserve">angajamentul de </w:t>
            </w:r>
            <w:r>
              <w:rPr>
                <w:rFonts w:cs="Calibri"/>
                <w:bCs/>
                <w:i/>
                <w:iCs/>
                <w:color w:val="000000" w:themeColor="text1"/>
              </w:rPr>
              <w:t xml:space="preserve">sustenabilitate si functionare a </w:t>
            </w:r>
            <w:r w:rsidRPr="00BE56F6">
              <w:rPr>
                <w:rFonts w:cs="Calibri"/>
                <w:bCs/>
                <w:i/>
                <w:iCs/>
                <w:color w:val="000000" w:themeColor="text1"/>
              </w:rPr>
              <w:t>investitiei</w:t>
            </w:r>
            <w:r w:rsidRPr="009C6FFA">
              <w:t xml:space="preserve"> </w:t>
            </w:r>
            <w:r w:rsidRPr="009C6FFA">
              <w:rPr>
                <w:rFonts w:cs="Calibri"/>
                <w:bCs/>
                <w:i/>
                <w:iCs/>
                <w:color w:val="000000" w:themeColor="text1"/>
              </w:rPr>
              <w:t>prin operaționalizarea infrastructurii</w:t>
            </w:r>
            <w:r>
              <w:rPr>
                <w:rFonts w:cs="Calibri"/>
                <w:bCs/>
                <w:i/>
                <w:iCs/>
                <w:color w:val="000000" w:themeColor="text1"/>
              </w:rPr>
              <w:t xml:space="preserve"> </w:t>
            </w:r>
            <w:r w:rsidR="004777E5">
              <w:rPr>
                <w:rFonts w:cs="Calibri"/>
                <w:bCs/>
                <w:i/>
                <w:iCs/>
                <w:color w:val="000000" w:themeColor="text1"/>
              </w:rPr>
              <w:t>.</w:t>
            </w:r>
          </w:p>
          <w:p w14:paraId="5D9A08EE" w14:textId="77777777" w:rsidR="004777E5" w:rsidRPr="00E4704E" w:rsidRDefault="004777E5" w:rsidP="004777E5">
            <w:pPr>
              <w:pStyle w:val="ListParagraph"/>
              <w:numPr>
                <w:ilvl w:val="0"/>
                <w:numId w:val="20"/>
              </w:numPr>
              <w:spacing w:after="0" w:line="360" w:lineRule="auto"/>
              <w:ind w:left="1080"/>
              <w:jc w:val="both"/>
              <w:rPr>
                <w:i/>
                <w:color w:val="000000" w:themeColor="text1"/>
              </w:rPr>
            </w:pPr>
            <w:r w:rsidRPr="00E4704E">
              <w:rPr>
                <w:i/>
              </w:rPr>
              <w:t xml:space="preserve">angajamentul de asigurare a cofinantarii, daca este cazul. </w:t>
            </w:r>
          </w:p>
          <w:p w14:paraId="1002EDC2" w14:textId="193659A6" w:rsidR="00DF7D18" w:rsidRPr="004777E5" w:rsidRDefault="00DF7D18" w:rsidP="004777E5">
            <w:pPr>
              <w:pStyle w:val="ListParagraph"/>
              <w:spacing w:before="120" w:after="120" w:line="240" w:lineRule="auto"/>
              <w:ind w:left="1080"/>
              <w:jc w:val="both"/>
              <w:rPr>
                <w:rFonts w:asciiTheme="minorHAnsi" w:hAnsiTheme="minorHAnsi"/>
                <w:i/>
                <w:sz w:val="24"/>
                <w:szCs w:val="24"/>
                <w:lang w:val="en-US"/>
              </w:rPr>
            </w:pPr>
          </w:p>
        </w:tc>
      </w:tr>
    </w:tbl>
    <w:p w14:paraId="3614E19E" w14:textId="5308BC7A" w:rsidR="008F4798" w:rsidRPr="000B32C9" w:rsidRDefault="008F4798" w:rsidP="008F4798">
      <w:pPr>
        <w:widowControl w:val="0"/>
        <w:tabs>
          <w:tab w:val="left" w:pos="9072"/>
        </w:tabs>
        <w:autoSpaceDE w:val="0"/>
        <w:autoSpaceDN w:val="0"/>
        <w:adjustRightInd w:val="0"/>
        <w:spacing w:before="120" w:after="120" w:line="240" w:lineRule="auto"/>
        <w:jc w:val="both"/>
        <w:rPr>
          <w:rFonts w:asciiTheme="minorHAnsi" w:hAnsiTheme="minorHAnsi"/>
          <w:bCs/>
          <w:sz w:val="24"/>
          <w:szCs w:val="24"/>
        </w:rPr>
      </w:pPr>
      <w:r w:rsidRPr="000B32C9">
        <w:rPr>
          <w:rFonts w:asciiTheme="minorHAnsi" w:hAnsiTheme="minorHAnsi"/>
          <w:bCs/>
          <w:sz w:val="24"/>
          <w:szCs w:val="24"/>
        </w:rPr>
        <w:lastRenderedPageBreak/>
        <w:t xml:space="preserve">Dacă verificarea documentelor confirmă </w:t>
      </w:r>
      <w:r w:rsidRPr="000B32C9">
        <w:rPr>
          <w:rFonts w:asciiTheme="minorHAnsi" w:hAnsiTheme="minorHAnsi"/>
          <w:b/>
          <w:sz w:val="24"/>
          <w:szCs w:val="24"/>
          <w:lang w:val="en-US"/>
        </w:rPr>
        <w:t xml:space="preserve">oportunitatea si necesitatea socio-economica a </w:t>
      </w:r>
      <w:r w:rsidRPr="000B32C9">
        <w:rPr>
          <w:rFonts w:asciiTheme="minorHAnsi" w:hAnsiTheme="minorHAnsi"/>
          <w:b/>
          <w:bCs/>
          <w:sz w:val="24"/>
          <w:szCs w:val="24"/>
        </w:rPr>
        <w:t>investiției</w:t>
      </w:r>
      <w:r w:rsidRPr="000B32C9">
        <w:rPr>
          <w:rFonts w:asciiTheme="minorHAnsi" w:hAnsiTheme="minorHAnsi"/>
          <w:bCs/>
          <w:sz w:val="24"/>
          <w:szCs w:val="24"/>
        </w:rPr>
        <w:t>, expertul bifează căsuţa din coloana DA din fişa de verificare. În caz contrar, expertul bifează căsuţa din coloana NU şi motivează poziţia lui în rubrica „Observaţii” din fişa de evaluare generală a proiectului, proiectul fiind neeligibil.</w:t>
      </w:r>
    </w:p>
    <w:p w14:paraId="1C1DA89D" w14:textId="7D102CD2" w:rsidR="00702E38" w:rsidRPr="000B32C9" w:rsidRDefault="008F4798" w:rsidP="00702E38">
      <w:pPr>
        <w:tabs>
          <w:tab w:val="left" w:pos="72"/>
        </w:tabs>
        <w:spacing w:before="120" w:after="120" w:line="240" w:lineRule="auto"/>
        <w:rPr>
          <w:rFonts w:asciiTheme="minorHAnsi" w:hAnsiTheme="minorHAnsi"/>
          <w:b/>
          <w:sz w:val="24"/>
          <w:szCs w:val="24"/>
        </w:rPr>
      </w:pPr>
      <w:r w:rsidRPr="000B32C9">
        <w:rPr>
          <w:rFonts w:asciiTheme="minorHAnsi" w:hAnsiTheme="minorHAnsi"/>
          <w:b/>
          <w:sz w:val="24"/>
          <w:szCs w:val="24"/>
        </w:rPr>
        <w:t>EG3</w:t>
      </w:r>
      <w:r w:rsidR="00702E38" w:rsidRPr="000B32C9">
        <w:rPr>
          <w:rFonts w:asciiTheme="minorHAnsi" w:hAnsiTheme="minorHAnsi"/>
          <w:b/>
          <w:sz w:val="24"/>
          <w:szCs w:val="24"/>
        </w:rPr>
        <w:t xml:space="preserve"> </w:t>
      </w:r>
      <w:r w:rsidR="008035BC" w:rsidRPr="000B32C9">
        <w:rPr>
          <w:rFonts w:asciiTheme="minorHAnsi" w:hAnsiTheme="minorHAnsi"/>
          <w:b/>
          <w:sz w:val="24"/>
          <w:szCs w:val="24"/>
          <w:lang w:val="en-US"/>
        </w:rPr>
        <w:t>Proiectul trebuie să se încadreze în cel puțin unul dintre tipurile de activități sprijinite prin măsură</w:t>
      </w:r>
    </w:p>
    <w:tbl>
      <w:tblPr>
        <w:tblW w:w="508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84"/>
        <w:gridCol w:w="5019"/>
      </w:tblGrid>
      <w:tr w:rsidR="00627AE8" w:rsidRPr="000B32C9" w14:paraId="5B42173C" w14:textId="77777777" w:rsidTr="00844BC2">
        <w:trPr>
          <w:trHeight w:val="20"/>
        </w:trPr>
        <w:tc>
          <w:tcPr>
            <w:tcW w:w="2273" w:type="pct"/>
            <w:tcBorders>
              <w:top w:val="single" w:sz="4" w:space="0" w:color="auto"/>
              <w:left w:val="single" w:sz="4" w:space="0" w:color="auto"/>
              <w:bottom w:val="single" w:sz="4" w:space="0" w:color="auto"/>
              <w:right w:val="single" w:sz="4" w:space="0" w:color="auto"/>
            </w:tcBorders>
            <w:shd w:val="clear" w:color="auto" w:fill="C0C0C0"/>
            <w:hideMark/>
          </w:tcPr>
          <w:p w14:paraId="38DA3F37" w14:textId="77777777" w:rsidR="00702E38" w:rsidRPr="000B32C9" w:rsidRDefault="00702E38" w:rsidP="00D27D92">
            <w:pPr>
              <w:spacing w:before="120" w:after="120" w:line="240" w:lineRule="auto"/>
              <w:rPr>
                <w:rFonts w:asciiTheme="minorHAnsi" w:hAnsiTheme="minorHAnsi"/>
                <w:b/>
                <w:sz w:val="24"/>
                <w:szCs w:val="24"/>
              </w:rPr>
            </w:pPr>
            <w:r w:rsidRPr="000B32C9">
              <w:rPr>
                <w:rFonts w:asciiTheme="minorHAnsi" w:hAnsiTheme="minorHAnsi"/>
                <w:b/>
                <w:sz w:val="24"/>
                <w:szCs w:val="24"/>
              </w:rPr>
              <w:lastRenderedPageBreak/>
              <w:t>DOCUMENTE PREZENTATE</w:t>
            </w:r>
          </w:p>
        </w:tc>
        <w:tc>
          <w:tcPr>
            <w:tcW w:w="2727" w:type="pct"/>
            <w:tcBorders>
              <w:top w:val="single" w:sz="4" w:space="0" w:color="auto"/>
              <w:left w:val="single" w:sz="4" w:space="0" w:color="auto"/>
              <w:bottom w:val="single" w:sz="4" w:space="0" w:color="auto"/>
              <w:right w:val="single" w:sz="4" w:space="0" w:color="auto"/>
            </w:tcBorders>
            <w:shd w:val="clear" w:color="auto" w:fill="C0C0C0"/>
            <w:hideMark/>
          </w:tcPr>
          <w:p w14:paraId="27B7F2F4" w14:textId="77777777" w:rsidR="00702E38" w:rsidRPr="000B32C9" w:rsidRDefault="00702E38" w:rsidP="00D27D92">
            <w:pPr>
              <w:spacing w:before="120" w:after="120" w:line="240" w:lineRule="auto"/>
              <w:rPr>
                <w:rFonts w:asciiTheme="minorHAnsi" w:hAnsiTheme="minorHAnsi"/>
                <w:b/>
                <w:sz w:val="24"/>
                <w:szCs w:val="24"/>
              </w:rPr>
            </w:pPr>
            <w:r w:rsidRPr="000B32C9">
              <w:rPr>
                <w:rFonts w:asciiTheme="minorHAnsi" w:hAnsiTheme="minorHAnsi"/>
                <w:b/>
                <w:sz w:val="24"/>
                <w:szCs w:val="24"/>
              </w:rPr>
              <w:t>PUNCTE DE VERIFICAT ÎN CADRUL</w:t>
            </w:r>
          </w:p>
          <w:p w14:paraId="56F0498A" w14:textId="77777777" w:rsidR="00702E38" w:rsidRPr="000B32C9" w:rsidRDefault="00702E38" w:rsidP="00D27D92">
            <w:pPr>
              <w:spacing w:before="120" w:after="120" w:line="240" w:lineRule="auto"/>
              <w:rPr>
                <w:rFonts w:asciiTheme="minorHAnsi" w:hAnsiTheme="minorHAnsi"/>
                <w:sz w:val="24"/>
                <w:szCs w:val="24"/>
                <w:lang w:val="pt-BR"/>
              </w:rPr>
            </w:pPr>
            <w:r w:rsidRPr="000B32C9">
              <w:rPr>
                <w:rFonts w:asciiTheme="minorHAnsi" w:hAnsiTheme="minorHAnsi"/>
                <w:b/>
                <w:sz w:val="24"/>
                <w:szCs w:val="24"/>
              </w:rPr>
              <w:t xml:space="preserve"> DOCUMENTELOR PREZENTATE</w:t>
            </w:r>
          </w:p>
        </w:tc>
      </w:tr>
      <w:tr w:rsidR="00844BC2" w:rsidRPr="000B32C9" w14:paraId="2EAC53DE" w14:textId="77777777" w:rsidTr="00844BC2">
        <w:trPr>
          <w:trHeight w:val="20"/>
        </w:trPr>
        <w:tc>
          <w:tcPr>
            <w:tcW w:w="2273" w:type="pct"/>
            <w:tcBorders>
              <w:top w:val="single" w:sz="4" w:space="0" w:color="auto"/>
              <w:left w:val="single" w:sz="4" w:space="0" w:color="auto"/>
              <w:bottom w:val="single" w:sz="4" w:space="0" w:color="auto"/>
              <w:right w:val="single" w:sz="4" w:space="0" w:color="auto"/>
            </w:tcBorders>
          </w:tcPr>
          <w:p w14:paraId="4EBA3C66" w14:textId="0A754497" w:rsidR="00702E38" w:rsidRPr="000B32C9" w:rsidRDefault="00702E38" w:rsidP="00D27D92">
            <w:pPr>
              <w:tabs>
                <w:tab w:val="left" w:pos="-70"/>
                <w:tab w:val="center" w:pos="4680"/>
                <w:tab w:val="right" w:pos="9360"/>
              </w:tabs>
              <w:spacing w:before="120" w:after="120" w:line="240" w:lineRule="auto"/>
              <w:contextualSpacing/>
              <w:jc w:val="both"/>
              <w:rPr>
                <w:rFonts w:asciiTheme="minorHAnsi" w:hAnsiTheme="minorHAnsi"/>
                <w:b/>
                <w:sz w:val="24"/>
                <w:szCs w:val="24"/>
              </w:rPr>
            </w:pPr>
            <w:r w:rsidRPr="000B32C9">
              <w:rPr>
                <w:rFonts w:asciiTheme="minorHAnsi" w:hAnsiTheme="minorHAnsi"/>
                <w:b/>
                <w:sz w:val="24"/>
                <w:szCs w:val="24"/>
              </w:rPr>
              <w:t>Fișa măsurii din SDL</w:t>
            </w:r>
          </w:p>
          <w:p w14:paraId="59ABF03E" w14:textId="77777777" w:rsidR="00702E38" w:rsidRPr="000B32C9" w:rsidRDefault="00702E38" w:rsidP="00D27D92">
            <w:pPr>
              <w:tabs>
                <w:tab w:val="left" w:pos="-70"/>
                <w:tab w:val="center" w:pos="4680"/>
                <w:tab w:val="right" w:pos="9360"/>
              </w:tabs>
              <w:spacing w:before="120" w:after="120" w:line="240" w:lineRule="auto"/>
              <w:contextualSpacing/>
              <w:jc w:val="both"/>
              <w:rPr>
                <w:rFonts w:asciiTheme="minorHAnsi" w:hAnsiTheme="minorHAnsi"/>
                <w:b/>
                <w:sz w:val="24"/>
                <w:szCs w:val="24"/>
              </w:rPr>
            </w:pPr>
            <w:r w:rsidRPr="000B32C9">
              <w:rPr>
                <w:rFonts w:asciiTheme="minorHAnsi" w:hAnsiTheme="minorHAnsi"/>
                <w:b/>
                <w:sz w:val="24"/>
                <w:szCs w:val="24"/>
              </w:rPr>
              <w:t xml:space="preserve">Studiul de Fezabilitate/ Documentatia de Avizare a Lucrarilor de Intervenții/ Memoriu Justificativ (doar în cazul achizițiilor simple și dotărilor care nu presupun montaj) întocmite conform legislaţiei în vigoare </w:t>
            </w:r>
          </w:p>
          <w:p w14:paraId="342C5689" w14:textId="77777777" w:rsidR="00702E38" w:rsidRDefault="00702E38" w:rsidP="00D27D92">
            <w:pPr>
              <w:tabs>
                <w:tab w:val="left" w:pos="-70"/>
                <w:tab w:val="center" w:pos="4680"/>
                <w:tab w:val="right" w:pos="9360"/>
              </w:tabs>
              <w:spacing w:before="120" w:after="120" w:line="240" w:lineRule="auto"/>
              <w:contextualSpacing/>
              <w:jc w:val="both"/>
              <w:rPr>
                <w:rFonts w:asciiTheme="minorHAnsi" w:hAnsiTheme="minorHAnsi"/>
                <w:b/>
                <w:sz w:val="24"/>
                <w:szCs w:val="24"/>
              </w:rPr>
            </w:pPr>
            <w:r w:rsidRPr="000B32C9">
              <w:rPr>
                <w:rFonts w:asciiTheme="minorHAnsi" w:hAnsiTheme="minorHAnsi"/>
                <w:b/>
                <w:sz w:val="24"/>
                <w:szCs w:val="24"/>
              </w:rPr>
              <w:t>Certificatul de Urbanism, după caz</w:t>
            </w:r>
          </w:p>
          <w:p w14:paraId="78B8E678" w14:textId="77777777" w:rsidR="00844BC2" w:rsidRPr="00844BC2" w:rsidRDefault="00844BC2" w:rsidP="00844BC2">
            <w:pPr>
              <w:tabs>
                <w:tab w:val="left" w:pos="-70"/>
                <w:tab w:val="center" w:pos="4680"/>
                <w:tab w:val="right" w:pos="9360"/>
              </w:tabs>
              <w:spacing w:before="120" w:after="120" w:line="240" w:lineRule="auto"/>
              <w:contextualSpacing/>
              <w:jc w:val="both"/>
              <w:rPr>
                <w:rFonts w:asciiTheme="minorHAnsi" w:hAnsiTheme="minorHAnsi"/>
                <w:b/>
                <w:sz w:val="24"/>
                <w:szCs w:val="24"/>
                <w:lang w:val="en-US"/>
              </w:rPr>
            </w:pPr>
            <w:r w:rsidRPr="00844BC2">
              <w:rPr>
                <w:rFonts w:asciiTheme="minorHAnsi" w:hAnsiTheme="minorHAnsi"/>
                <w:b/>
                <w:sz w:val="24"/>
                <w:szCs w:val="24"/>
                <w:lang w:val="en-US"/>
              </w:rPr>
              <w:t>Certificatul de acreditare al furnizorului de servicii sociale emis de Ministerul Muncii si Justiției Sociale.</w:t>
            </w:r>
          </w:p>
          <w:p w14:paraId="5C67B714" w14:textId="77777777" w:rsidR="00844BC2" w:rsidRPr="000B32C9" w:rsidRDefault="00844BC2" w:rsidP="00D27D92">
            <w:pPr>
              <w:tabs>
                <w:tab w:val="left" w:pos="-70"/>
                <w:tab w:val="center" w:pos="4680"/>
                <w:tab w:val="right" w:pos="9360"/>
              </w:tabs>
              <w:spacing w:before="120" w:after="120" w:line="240" w:lineRule="auto"/>
              <w:contextualSpacing/>
              <w:jc w:val="both"/>
              <w:rPr>
                <w:rFonts w:asciiTheme="minorHAnsi" w:hAnsiTheme="minorHAnsi"/>
                <w:b/>
                <w:sz w:val="24"/>
                <w:szCs w:val="24"/>
              </w:rPr>
            </w:pPr>
          </w:p>
          <w:p w14:paraId="2400A1B5" w14:textId="77777777" w:rsidR="00702E38" w:rsidRPr="000B32C9" w:rsidRDefault="00702E38" w:rsidP="00D27D92">
            <w:pPr>
              <w:tabs>
                <w:tab w:val="left" w:pos="-70"/>
                <w:tab w:val="center" w:pos="4680"/>
                <w:tab w:val="right" w:pos="9360"/>
              </w:tabs>
              <w:spacing w:before="120" w:after="120" w:line="240" w:lineRule="auto"/>
              <w:contextualSpacing/>
              <w:jc w:val="both"/>
              <w:rPr>
                <w:rFonts w:asciiTheme="minorHAnsi" w:hAnsiTheme="minorHAnsi"/>
                <w:b/>
                <w:sz w:val="24"/>
                <w:szCs w:val="24"/>
              </w:rPr>
            </w:pPr>
          </w:p>
          <w:p w14:paraId="27EFBA7A" w14:textId="77777777" w:rsidR="00DC5D79" w:rsidRPr="000B32C9" w:rsidRDefault="00DC5D79" w:rsidP="007C7D95">
            <w:pPr>
              <w:overflowPunct w:val="0"/>
              <w:autoSpaceDE w:val="0"/>
              <w:autoSpaceDN w:val="0"/>
              <w:adjustRightInd w:val="0"/>
              <w:spacing w:before="120" w:after="120"/>
              <w:jc w:val="both"/>
              <w:textAlignment w:val="baseline"/>
              <w:rPr>
                <w:rFonts w:asciiTheme="minorHAnsi" w:hAnsiTheme="minorHAnsi"/>
                <w:i/>
                <w:color w:val="000000" w:themeColor="text1"/>
                <w:sz w:val="24"/>
                <w:szCs w:val="24"/>
                <w:highlight w:val="red"/>
                <w:lang w:val="en-US"/>
              </w:rPr>
            </w:pPr>
          </w:p>
          <w:p w14:paraId="4AC5C38B" w14:textId="77777777" w:rsidR="00702E38" w:rsidRPr="000B32C9" w:rsidRDefault="00702E38" w:rsidP="007C7D95">
            <w:pPr>
              <w:overflowPunct w:val="0"/>
              <w:autoSpaceDE w:val="0"/>
              <w:autoSpaceDN w:val="0"/>
              <w:adjustRightInd w:val="0"/>
              <w:spacing w:before="120" w:after="120" w:line="240" w:lineRule="auto"/>
              <w:jc w:val="both"/>
              <w:textAlignment w:val="baseline"/>
              <w:rPr>
                <w:rFonts w:asciiTheme="minorHAnsi" w:hAnsiTheme="minorHAnsi"/>
                <w:color w:val="FF0000"/>
                <w:sz w:val="24"/>
                <w:szCs w:val="24"/>
              </w:rPr>
            </w:pPr>
          </w:p>
          <w:p w14:paraId="1FEB7BE5" w14:textId="77777777" w:rsidR="000C3B22" w:rsidRPr="000B32C9" w:rsidRDefault="000C3B22" w:rsidP="007C7D95">
            <w:pPr>
              <w:overflowPunct w:val="0"/>
              <w:autoSpaceDE w:val="0"/>
              <w:autoSpaceDN w:val="0"/>
              <w:adjustRightInd w:val="0"/>
              <w:spacing w:before="120" w:after="120" w:line="240" w:lineRule="auto"/>
              <w:jc w:val="both"/>
              <w:textAlignment w:val="baseline"/>
              <w:rPr>
                <w:rFonts w:asciiTheme="minorHAnsi" w:hAnsiTheme="minorHAnsi"/>
                <w:color w:val="FF0000"/>
                <w:sz w:val="24"/>
                <w:szCs w:val="24"/>
              </w:rPr>
            </w:pPr>
          </w:p>
          <w:p w14:paraId="27FCD636" w14:textId="77777777" w:rsidR="000C3B22" w:rsidRPr="000B32C9" w:rsidRDefault="000C3B22" w:rsidP="007C7D95">
            <w:pPr>
              <w:overflowPunct w:val="0"/>
              <w:autoSpaceDE w:val="0"/>
              <w:autoSpaceDN w:val="0"/>
              <w:adjustRightInd w:val="0"/>
              <w:spacing w:before="120" w:after="120" w:line="240" w:lineRule="auto"/>
              <w:jc w:val="both"/>
              <w:textAlignment w:val="baseline"/>
              <w:rPr>
                <w:rFonts w:asciiTheme="minorHAnsi" w:hAnsiTheme="minorHAnsi"/>
                <w:color w:val="FF0000"/>
                <w:sz w:val="24"/>
                <w:szCs w:val="24"/>
              </w:rPr>
            </w:pPr>
          </w:p>
          <w:p w14:paraId="29B29D2D" w14:textId="77777777" w:rsidR="000C3B22" w:rsidRPr="000B32C9" w:rsidRDefault="000C3B22" w:rsidP="007C7D95">
            <w:pPr>
              <w:overflowPunct w:val="0"/>
              <w:autoSpaceDE w:val="0"/>
              <w:autoSpaceDN w:val="0"/>
              <w:adjustRightInd w:val="0"/>
              <w:spacing w:before="120" w:after="120" w:line="240" w:lineRule="auto"/>
              <w:jc w:val="both"/>
              <w:textAlignment w:val="baseline"/>
              <w:rPr>
                <w:rFonts w:asciiTheme="minorHAnsi" w:hAnsiTheme="minorHAnsi"/>
                <w:color w:val="FF0000"/>
                <w:sz w:val="24"/>
                <w:szCs w:val="24"/>
              </w:rPr>
            </w:pPr>
          </w:p>
          <w:p w14:paraId="44448CBB" w14:textId="77777777" w:rsidR="000C3B22" w:rsidRPr="000B32C9" w:rsidRDefault="000C3B22" w:rsidP="007C7D95">
            <w:pPr>
              <w:overflowPunct w:val="0"/>
              <w:autoSpaceDE w:val="0"/>
              <w:autoSpaceDN w:val="0"/>
              <w:adjustRightInd w:val="0"/>
              <w:spacing w:before="120" w:after="120" w:line="240" w:lineRule="auto"/>
              <w:jc w:val="both"/>
              <w:textAlignment w:val="baseline"/>
              <w:rPr>
                <w:rFonts w:asciiTheme="minorHAnsi" w:hAnsiTheme="minorHAnsi"/>
                <w:color w:val="FF0000"/>
                <w:sz w:val="24"/>
                <w:szCs w:val="24"/>
              </w:rPr>
            </w:pPr>
          </w:p>
          <w:p w14:paraId="14D7C36B" w14:textId="77777777" w:rsidR="000C3B22" w:rsidRPr="000B32C9" w:rsidRDefault="000C3B22" w:rsidP="007C7D95">
            <w:pPr>
              <w:overflowPunct w:val="0"/>
              <w:autoSpaceDE w:val="0"/>
              <w:autoSpaceDN w:val="0"/>
              <w:adjustRightInd w:val="0"/>
              <w:spacing w:before="120" w:after="120" w:line="240" w:lineRule="auto"/>
              <w:jc w:val="both"/>
              <w:textAlignment w:val="baseline"/>
              <w:rPr>
                <w:rFonts w:asciiTheme="minorHAnsi" w:hAnsiTheme="minorHAnsi"/>
                <w:color w:val="FF0000"/>
                <w:sz w:val="24"/>
                <w:szCs w:val="24"/>
              </w:rPr>
            </w:pPr>
          </w:p>
          <w:p w14:paraId="34709F69" w14:textId="77777777" w:rsidR="000C3B22" w:rsidRPr="000B32C9" w:rsidRDefault="000C3B22" w:rsidP="007C7D95">
            <w:pPr>
              <w:overflowPunct w:val="0"/>
              <w:autoSpaceDE w:val="0"/>
              <w:autoSpaceDN w:val="0"/>
              <w:adjustRightInd w:val="0"/>
              <w:spacing w:before="120" w:after="120" w:line="240" w:lineRule="auto"/>
              <w:jc w:val="both"/>
              <w:textAlignment w:val="baseline"/>
              <w:rPr>
                <w:rFonts w:asciiTheme="minorHAnsi" w:hAnsiTheme="minorHAnsi"/>
                <w:color w:val="FF0000"/>
                <w:sz w:val="24"/>
                <w:szCs w:val="24"/>
              </w:rPr>
            </w:pPr>
          </w:p>
          <w:p w14:paraId="5FA05A2E" w14:textId="77777777" w:rsidR="000C3B22" w:rsidRPr="000B32C9" w:rsidRDefault="000C3B22" w:rsidP="007C7D95">
            <w:pPr>
              <w:overflowPunct w:val="0"/>
              <w:autoSpaceDE w:val="0"/>
              <w:autoSpaceDN w:val="0"/>
              <w:adjustRightInd w:val="0"/>
              <w:spacing w:before="120" w:after="120" w:line="240" w:lineRule="auto"/>
              <w:jc w:val="both"/>
              <w:textAlignment w:val="baseline"/>
              <w:rPr>
                <w:rFonts w:asciiTheme="minorHAnsi" w:hAnsiTheme="minorHAnsi"/>
                <w:color w:val="FF0000"/>
                <w:sz w:val="24"/>
                <w:szCs w:val="24"/>
              </w:rPr>
            </w:pPr>
          </w:p>
          <w:p w14:paraId="41B83F79" w14:textId="77777777" w:rsidR="004E2C3B" w:rsidRPr="000B32C9" w:rsidRDefault="004E2C3B" w:rsidP="004E2C3B">
            <w:pPr>
              <w:overflowPunct w:val="0"/>
              <w:autoSpaceDE w:val="0"/>
              <w:autoSpaceDN w:val="0"/>
              <w:adjustRightInd w:val="0"/>
              <w:spacing w:before="120" w:after="120" w:line="240" w:lineRule="auto"/>
              <w:jc w:val="both"/>
              <w:textAlignment w:val="baseline"/>
              <w:rPr>
                <w:rFonts w:asciiTheme="minorHAnsi" w:hAnsiTheme="minorHAnsi"/>
                <w:i/>
                <w:color w:val="FF0000"/>
                <w:sz w:val="24"/>
                <w:szCs w:val="24"/>
              </w:rPr>
            </w:pPr>
          </w:p>
          <w:p w14:paraId="5D97CE56" w14:textId="77777777" w:rsidR="000C3B22" w:rsidRPr="000B32C9" w:rsidRDefault="000C3B22" w:rsidP="007C7D95">
            <w:pPr>
              <w:overflowPunct w:val="0"/>
              <w:autoSpaceDE w:val="0"/>
              <w:autoSpaceDN w:val="0"/>
              <w:adjustRightInd w:val="0"/>
              <w:spacing w:before="120" w:after="120" w:line="240" w:lineRule="auto"/>
              <w:jc w:val="both"/>
              <w:textAlignment w:val="baseline"/>
              <w:rPr>
                <w:rFonts w:asciiTheme="minorHAnsi" w:hAnsiTheme="minorHAnsi"/>
                <w:color w:val="FF0000"/>
                <w:sz w:val="24"/>
                <w:szCs w:val="24"/>
              </w:rPr>
            </w:pPr>
          </w:p>
          <w:p w14:paraId="7EF5530C" w14:textId="77777777" w:rsidR="000C3B22" w:rsidRPr="000B32C9" w:rsidRDefault="000C3B22" w:rsidP="007C7D95">
            <w:pPr>
              <w:overflowPunct w:val="0"/>
              <w:autoSpaceDE w:val="0"/>
              <w:autoSpaceDN w:val="0"/>
              <w:adjustRightInd w:val="0"/>
              <w:spacing w:before="120" w:after="120" w:line="240" w:lineRule="auto"/>
              <w:jc w:val="both"/>
              <w:textAlignment w:val="baseline"/>
              <w:rPr>
                <w:rFonts w:asciiTheme="minorHAnsi" w:hAnsiTheme="minorHAnsi"/>
                <w:color w:val="FF0000"/>
                <w:sz w:val="24"/>
                <w:szCs w:val="24"/>
              </w:rPr>
            </w:pPr>
          </w:p>
        </w:tc>
        <w:tc>
          <w:tcPr>
            <w:tcW w:w="2727" w:type="pct"/>
            <w:tcBorders>
              <w:top w:val="single" w:sz="4" w:space="0" w:color="auto"/>
              <w:left w:val="single" w:sz="4" w:space="0" w:color="auto"/>
              <w:bottom w:val="single" w:sz="4" w:space="0" w:color="auto"/>
              <w:right w:val="single" w:sz="4" w:space="0" w:color="auto"/>
            </w:tcBorders>
          </w:tcPr>
          <w:p w14:paraId="5E95448D" w14:textId="13C2E1F8" w:rsidR="004777E5" w:rsidRPr="00844BC2" w:rsidRDefault="004777E5" w:rsidP="00844BC2">
            <w:pPr>
              <w:spacing w:after="0"/>
              <w:jc w:val="both"/>
              <w:rPr>
                <w:sz w:val="24"/>
                <w:szCs w:val="24"/>
              </w:rPr>
            </w:pPr>
            <w:r w:rsidRPr="00844BC2">
              <w:rPr>
                <w:iCs/>
                <w:sz w:val="24"/>
                <w:szCs w:val="24"/>
              </w:rPr>
              <w:t>Se verifica daca proiectul prevede realizarea infrastructurii sociale prin înființarea, modernizarea şi/sau dotarea pentru una dintre urmatoarele actiuni:</w:t>
            </w:r>
          </w:p>
          <w:p w14:paraId="1F73AFE3" w14:textId="77777777" w:rsidR="004777E5" w:rsidRPr="00844BC2" w:rsidRDefault="004777E5" w:rsidP="00844BC2">
            <w:pPr>
              <w:pStyle w:val="ListParagraph"/>
              <w:numPr>
                <w:ilvl w:val="0"/>
                <w:numId w:val="27"/>
              </w:numPr>
              <w:spacing w:after="0"/>
              <w:jc w:val="both"/>
              <w:rPr>
                <w:sz w:val="24"/>
                <w:szCs w:val="24"/>
              </w:rPr>
            </w:pPr>
            <w:r w:rsidRPr="00844BC2">
              <w:rPr>
                <w:iCs/>
                <w:sz w:val="24"/>
                <w:szCs w:val="24"/>
              </w:rPr>
              <w:t>Centre pentru prevenirea și combaterea sărăciei și riscului de excluziune socială (Centre de zi pentru asistență și suport pentru alte persoane aflate în situații de nevoie; Centre de zi de integrare/ reintegrare socială, cantină, after-school, crese etc.);</w:t>
            </w:r>
          </w:p>
          <w:p w14:paraId="342F6910" w14:textId="77777777" w:rsidR="004777E5" w:rsidRPr="00844BC2" w:rsidRDefault="004777E5" w:rsidP="00844BC2">
            <w:pPr>
              <w:pStyle w:val="ListParagraph"/>
              <w:numPr>
                <w:ilvl w:val="0"/>
                <w:numId w:val="27"/>
              </w:numPr>
              <w:spacing w:after="0"/>
              <w:jc w:val="both"/>
              <w:rPr>
                <w:sz w:val="24"/>
                <w:szCs w:val="24"/>
              </w:rPr>
            </w:pPr>
            <w:r w:rsidRPr="00844BC2">
              <w:rPr>
                <w:iCs/>
                <w:sz w:val="24"/>
                <w:szCs w:val="24"/>
              </w:rPr>
              <w:t>Centre pentru persoane vârstnice (Centre de zi pentru persoane vârstnice; Centre de zi de socializare și petrecerea timpului liber (tip club)etc.);</w:t>
            </w:r>
          </w:p>
          <w:p w14:paraId="19DE5D3C" w14:textId="77777777" w:rsidR="004777E5" w:rsidRPr="00844BC2" w:rsidRDefault="004777E5" w:rsidP="00844BC2">
            <w:pPr>
              <w:pStyle w:val="ListParagraph"/>
              <w:numPr>
                <w:ilvl w:val="0"/>
                <w:numId w:val="27"/>
              </w:numPr>
              <w:spacing w:after="0"/>
              <w:jc w:val="both"/>
              <w:rPr>
                <w:sz w:val="24"/>
                <w:szCs w:val="24"/>
              </w:rPr>
            </w:pPr>
            <w:r w:rsidRPr="00844BC2">
              <w:rPr>
                <w:iCs/>
                <w:sz w:val="24"/>
                <w:szCs w:val="24"/>
              </w:rPr>
              <w:t>Centre pentru copii și familie (Centre de zi pentru copii: copii în familie, copii separați sau în risc de separare de părinți; consiliere și sprijin pentru copii și părinți, Centre de zi pentru dezvoltarea deprinderilor de viață, etc.);</w:t>
            </w:r>
          </w:p>
          <w:p w14:paraId="02AB9926" w14:textId="77777777" w:rsidR="004777E5" w:rsidRPr="00844BC2" w:rsidRDefault="004777E5" w:rsidP="00844BC2">
            <w:pPr>
              <w:pStyle w:val="ListParagraph"/>
              <w:numPr>
                <w:ilvl w:val="0"/>
                <w:numId w:val="27"/>
              </w:numPr>
              <w:spacing w:after="0"/>
              <w:jc w:val="both"/>
              <w:rPr>
                <w:sz w:val="24"/>
                <w:szCs w:val="24"/>
              </w:rPr>
            </w:pPr>
            <w:r w:rsidRPr="00844BC2">
              <w:rPr>
                <w:iCs/>
                <w:sz w:val="24"/>
                <w:szCs w:val="24"/>
              </w:rPr>
              <w:t>Centre pentru persoane cu dizabilități;</w:t>
            </w:r>
          </w:p>
          <w:p w14:paraId="0C1EEBD3" w14:textId="77777777" w:rsidR="004777E5" w:rsidRPr="00844BC2" w:rsidRDefault="004777E5" w:rsidP="00844BC2">
            <w:pPr>
              <w:pStyle w:val="ListParagraph"/>
              <w:numPr>
                <w:ilvl w:val="0"/>
                <w:numId w:val="27"/>
              </w:numPr>
              <w:spacing w:after="0"/>
              <w:jc w:val="both"/>
              <w:rPr>
                <w:sz w:val="24"/>
                <w:szCs w:val="24"/>
              </w:rPr>
            </w:pPr>
            <w:r w:rsidRPr="00844BC2">
              <w:rPr>
                <w:iCs/>
                <w:sz w:val="24"/>
                <w:szCs w:val="24"/>
              </w:rPr>
              <w:t>Centre de servicii integrate (sociale, medicale, informare, consiliere, educație, formare profesională, ocupare pe piața muncii);</w:t>
            </w:r>
          </w:p>
          <w:p w14:paraId="1B3BA582" w14:textId="20AC0F6E" w:rsidR="004777E5" w:rsidRPr="00844BC2" w:rsidRDefault="004777E5" w:rsidP="00844BC2">
            <w:pPr>
              <w:spacing w:after="0"/>
              <w:jc w:val="both"/>
              <w:rPr>
                <w:sz w:val="24"/>
                <w:szCs w:val="24"/>
              </w:rPr>
            </w:pPr>
            <w:r w:rsidRPr="00844BC2">
              <w:rPr>
                <w:sz w:val="24"/>
                <w:szCs w:val="24"/>
              </w:rPr>
              <w:t xml:space="preserve">Prin aceasta masura nu pot fi finanțate </w:t>
            </w:r>
            <w:r w:rsidR="00844BC2">
              <w:rPr>
                <w:sz w:val="24"/>
                <w:szCs w:val="24"/>
              </w:rPr>
              <w:t>i</w:t>
            </w:r>
            <w:r w:rsidRPr="00844BC2">
              <w:rPr>
                <w:sz w:val="24"/>
                <w:szCs w:val="24"/>
              </w:rPr>
              <w:t>nfrastructuri de tip rezidențial</w:t>
            </w:r>
            <w:r w:rsidR="00627AE8" w:rsidRPr="00844BC2">
              <w:rPr>
                <w:sz w:val="24"/>
                <w:szCs w:val="24"/>
              </w:rPr>
              <w:t>.</w:t>
            </w:r>
          </w:p>
          <w:p w14:paraId="32E24CE2" w14:textId="192BF956" w:rsidR="00EF3FA6" w:rsidRPr="001E5B70" w:rsidRDefault="00060F56" w:rsidP="001E5B70">
            <w:pPr>
              <w:spacing w:after="0"/>
              <w:jc w:val="both"/>
              <w:rPr>
                <w:sz w:val="24"/>
                <w:szCs w:val="24"/>
                <w:lang w:val="en-US"/>
              </w:rPr>
            </w:pPr>
            <w:r w:rsidRPr="00844BC2">
              <w:rPr>
                <w:sz w:val="24"/>
                <w:szCs w:val="24"/>
                <w:lang w:val="en-US"/>
              </w:rPr>
              <w:t>Proiectele de infrastructură socială trebuie să asigure funcționarea prin operaționalizarea infrastructurii de către o entitate acreditată ca furnizor de servicii sociale conform legislatiei in vigoare.</w:t>
            </w:r>
            <w:r w:rsidR="00844BC2">
              <w:rPr>
                <w:sz w:val="24"/>
                <w:szCs w:val="24"/>
                <w:lang w:val="en-US"/>
              </w:rPr>
              <w:t xml:space="preserve"> Expertul verifica daca a fost prezentat </w:t>
            </w:r>
            <w:r w:rsidR="00844BC2" w:rsidRPr="00844BC2">
              <w:rPr>
                <w:sz w:val="24"/>
                <w:szCs w:val="24"/>
                <w:lang w:val="en-US"/>
              </w:rPr>
              <w:t>Certificatul de acreditare al furnizorului de servicii sociale emis de Ministerul Muncii si Justiției Sociale</w:t>
            </w:r>
            <w:r w:rsidR="00844BC2">
              <w:rPr>
                <w:sz w:val="24"/>
                <w:szCs w:val="24"/>
                <w:lang w:val="en-US"/>
              </w:rPr>
              <w:t>.</w:t>
            </w:r>
          </w:p>
        </w:tc>
      </w:tr>
    </w:tbl>
    <w:p w14:paraId="241A365B" w14:textId="68BCEF2B" w:rsidR="00702E38" w:rsidRPr="000B32C9" w:rsidRDefault="00702E38" w:rsidP="00702E38">
      <w:pPr>
        <w:tabs>
          <w:tab w:val="left" w:pos="360"/>
        </w:tabs>
        <w:spacing w:before="120" w:after="120" w:line="240" w:lineRule="auto"/>
        <w:jc w:val="both"/>
        <w:rPr>
          <w:rFonts w:asciiTheme="minorHAnsi" w:hAnsiTheme="minorHAnsi"/>
          <w:sz w:val="24"/>
          <w:szCs w:val="24"/>
          <w:lang w:val="it-IT"/>
        </w:rPr>
      </w:pPr>
      <w:r w:rsidRPr="000B32C9">
        <w:rPr>
          <w:rFonts w:asciiTheme="minorHAnsi" w:hAnsiTheme="minorHAnsi"/>
          <w:sz w:val="24"/>
          <w:szCs w:val="24"/>
          <w:lang w:val="it-IT"/>
        </w:rPr>
        <w:lastRenderedPageBreak/>
        <w:t>Dacă verificarea documentelor confirmă faptul că investiția se încadrează în cel puțin unul din tipurile de sprijin prevăzute prin sub-măsură, se va bifa caseta “DA” pentru verificare. În caz contrar, expertul bifează casuţa din coloana NU şi motivează poziţia în rubrica „Observaţii”, criteriul de eligibilitate nefiind îndeplinit.</w:t>
      </w:r>
    </w:p>
    <w:p w14:paraId="18C9F616" w14:textId="1FA4240C" w:rsidR="00702E38" w:rsidRPr="000B32C9" w:rsidRDefault="00620DD6" w:rsidP="00702E38">
      <w:pPr>
        <w:spacing w:before="120" w:after="120" w:line="240" w:lineRule="auto"/>
        <w:jc w:val="both"/>
        <w:rPr>
          <w:rFonts w:asciiTheme="minorHAnsi" w:hAnsiTheme="minorHAnsi"/>
          <w:b/>
          <w:i/>
          <w:sz w:val="24"/>
          <w:szCs w:val="24"/>
        </w:rPr>
      </w:pPr>
      <w:r>
        <w:rPr>
          <w:rFonts w:asciiTheme="minorHAnsi" w:hAnsiTheme="minorHAnsi"/>
          <w:b/>
          <w:sz w:val="24"/>
          <w:szCs w:val="24"/>
        </w:rPr>
        <w:t>EG4</w:t>
      </w:r>
      <w:r w:rsidR="00702E38" w:rsidRPr="000B32C9">
        <w:rPr>
          <w:rFonts w:asciiTheme="minorHAnsi" w:hAnsiTheme="minorHAnsi"/>
          <w:b/>
          <w:sz w:val="24"/>
          <w:szCs w:val="24"/>
        </w:rPr>
        <w:t xml:space="preserve"> Solicitantul trebuie să se angajeze că va asigura mentenanța</w:t>
      </w:r>
      <w:r w:rsidR="007166AB" w:rsidRPr="000B32C9">
        <w:rPr>
          <w:rFonts w:asciiTheme="minorHAnsi" w:hAnsiTheme="minorHAnsi"/>
          <w:b/>
          <w:sz w:val="24"/>
          <w:szCs w:val="24"/>
        </w:rPr>
        <w:t>/intretinerea</w:t>
      </w:r>
      <w:r w:rsidR="00702E38" w:rsidRPr="000B32C9">
        <w:rPr>
          <w:rFonts w:asciiTheme="minorHAnsi" w:hAnsiTheme="minorHAnsi"/>
          <w:b/>
          <w:sz w:val="24"/>
          <w:szCs w:val="24"/>
        </w:rPr>
        <w:t xml:space="preserve"> investiției pe o perioadă de minimum 5 ani de la data ultimei plaţi</w:t>
      </w:r>
      <w:r w:rsidR="00702E38" w:rsidRPr="000B32C9">
        <w:rPr>
          <w:rFonts w:asciiTheme="minorHAnsi" w:hAnsiTheme="minorHAnsi"/>
          <w:b/>
          <w:i/>
          <w:sz w:val="24"/>
          <w:szCs w:val="24"/>
        </w:rPr>
        <w:t>.</w:t>
      </w:r>
    </w:p>
    <w:tbl>
      <w:tblPr>
        <w:tblpPr w:leftFromText="180" w:rightFromText="180" w:bottomFromText="200" w:vertAnchor="text" w:tblpXSpec="center"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00"/>
        <w:gridCol w:w="5130"/>
      </w:tblGrid>
      <w:tr w:rsidR="00702E38" w:rsidRPr="000B32C9" w14:paraId="226AC241" w14:textId="77777777" w:rsidTr="00D27D92">
        <w:tc>
          <w:tcPr>
            <w:tcW w:w="4500" w:type="dxa"/>
            <w:tcBorders>
              <w:top w:val="single" w:sz="4" w:space="0" w:color="auto"/>
              <w:left w:val="single" w:sz="4" w:space="0" w:color="auto"/>
              <w:bottom w:val="single" w:sz="4" w:space="0" w:color="auto"/>
              <w:right w:val="single" w:sz="4" w:space="0" w:color="auto"/>
            </w:tcBorders>
            <w:shd w:val="clear" w:color="auto" w:fill="BFBFBF"/>
            <w:hideMark/>
          </w:tcPr>
          <w:p w14:paraId="16F26437" w14:textId="77777777" w:rsidR="00702E38" w:rsidRPr="000B32C9" w:rsidRDefault="00702E38" w:rsidP="00D27D92">
            <w:pPr>
              <w:spacing w:before="120" w:after="120" w:line="240" w:lineRule="auto"/>
              <w:rPr>
                <w:rFonts w:asciiTheme="minorHAnsi" w:hAnsiTheme="minorHAnsi"/>
                <w:b/>
                <w:sz w:val="24"/>
                <w:szCs w:val="24"/>
              </w:rPr>
            </w:pPr>
            <w:r w:rsidRPr="000B32C9">
              <w:rPr>
                <w:rFonts w:asciiTheme="minorHAnsi" w:hAnsiTheme="minorHAnsi"/>
                <w:b/>
                <w:sz w:val="24"/>
                <w:szCs w:val="24"/>
              </w:rPr>
              <w:t xml:space="preserve">DOCUMENTE PREZENTATE </w:t>
            </w:r>
          </w:p>
        </w:tc>
        <w:tc>
          <w:tcPr>
            <w:tcW w:w="5130" w:type="dxa"/>
            <w:tcBorders>
              <w:top w:val="single" w:sz="4" w:space="0" w:color="auto"/>
              <w:left w:val="single" w:sz="4" w:space="0" w:color="auto"/>
              <w:bottom w:val="single" w:sz="4" w:space="0" w:color="auto"/>
              <w:right w:val="single" w:sz="4" w:space="0" w:color="auto"/>
            </w:tcBorders>
            <w:shd w:val="clear" w:color="auto" w:fill="BFBFBF"/>
            <w:hideMark/>
          </w:tcPr>
          <w:p w14:paraId="6BFB4AA0" w14:textId="77777777" w:rsidR="00702E38" w:rsidRPr="000B32C9" w:rsidRDefault="00702E38" w:rsidP="00D27D92">
            <w:pPr>
              <w:spacing w:before="120" w:after="120" w:line="240" w:lineRule="auto"/>
              <w:rPr>
                <w:rFonts w:asciiTheme="minorHAnsi" w:hAnsiTheme="minorHAnsi"/>
                <w:b/>
                <w:sz w:val="24"/>
                <w:szCs w:val="24"/>
                <w:lang w:val="pt-BR"/>
              </w:rPr>
            </w:pPr>
            <w:r w:rsidRPr="000B32C9">
              <w:rPr>
                <w:rFonts w:asciiTheme="minorHAnsi" w:hAnsiTheme="minorHAnsi"/>
                <w:b/>
                <w:sz w:val="24"/>
                <w:szCs w:val="24"/>
              </w:rPr>
              <w:t>PUNCTE DE VERIFICAT ÎN CADRUL DOCUMENTELOR PREZENTATE</w:t>
            </w:r>
          </w:p>
        </w:tc>
      </w:tr>
      <w:tr w:rsidR="00702E38" w:rsidRPr="000B32C9" w14:paraId="4A9F4E3C" w14:textId="77777777" w:rsidTr="00D27D92">
        <w:trPr>
          <w:trHeight w:val="977"/>
        </w:trPr>
        <w:tc>
          <w:tcPr>
            <w:tcW w:w="4500" w:type="dxa"/>
            <w:tcBorders>
              <w:top w:val="single" w:sz="4" w:space="0" w:color="auto"/>
              <w:left w:val="single" w:sz="4" w:space="0" w:color="auto"/>
              <w:bottom w:val="single" w:sz="4" w:space="0" w:color="auto"/>
              <w:right w:val="single" w:sz="4" w:space="0" w:color="auto"/>
            </w:tcBorders>
          </w:tcPr>
          <w:p w14:paraId="74AB0144" w14:textId="77777777" w:rsidR="00702E38" w:rsidRPr="000B32C9" w:rsidRDefault="00702E38" w:rsidP="00D27D92">
            <w:pPr>
              <w:tabs>
                <w:tab w:val="left" w:pos="0"/>
                <w:tab w:val="left" w:pos="342"/>
                <w:tab w:val="center" w:pos="4680"/>
                <w:tab w:val="right" w:pos="9360"/>
              </w:tabs>
              <w:spacing w:before="120" w:after="120" w:line="240" w:lineRule="auto"/>
              <w:jc w:val="both"/>
              <w:rPr>
                <w:rFonts w:asciiTheme="minorHAnsi" w:hAnsiTheme="minorHAnsi"/>
                <w:b/>
                <w:sz w:val="24"/>
                <w:szCs w:val="24"/>
              </w:rPr>
            </w:pPr>
            <w:r w:rsidRPr="000B32C9">
              <w:rPr>
                <w:rFonts w:asciiTheme="minorHAnsi" w:hAnsiTheme="minorHAnsi"/>
                <w:b/>
                <w:sz w:val="24"/>
                <w:szCs w:val="24"/>
              </w:rPr>
              <w:t>Documente verificate</w:t>
            </w:r>
          </w:p>
          <w:p w14:paraId="41BA39C0" w14:textId="7F64BAA8" w:rsidR="00702E38" w:rsidRPr="000B32C9" w:rsidRDefault="00702E38" w:rsidP="006C088A">
            <w:pPr>
              <w:tabs>
                <w:tab w:val="left" w:pos="0"/>
                <w:tab w:val="left" w:pos="342"/>
              </w:tabs>
              <w:spacing w:before="120" w:after="120" w:line="240" w:lineRule="auto"/>
              <w:jc w:val="both"/>
              <w:rPr>
                <w:rFonts w:asciiTheme="minorHAnsi" w:hAnsiTheme="minorHAnsi"/>
                <w:sz w:val="24"/>
                <w:szCs w:val="24"/>
              </w:rPr>
            </w:pPr>
            <w:r w:rsidRPr="000B32C9">
              <w:rPr>
                <w:rFonts w:asciiTheme="minorHAnsi" w:hAnsiTheme="minorHAnsi"/>
                <w:sz w:val="24"/>
                <w:szCs w:val="24"/>
              </w:rPr>
              <w:t>Hotărârea Consiliului  Local (Hotărârile Consil</w:t>
            </w:r>
            <w:r w:rsidR="000C597D">
              <w:rPr>
                <w:rFonts w:asciiTheme="minorHAnsi" w:hAnsiTheme="minorHAnsi"/>
                <w:sz w:val="24"/>
                <w:szCs w:val="24"/>
              </w:rPr>
              <w:t>iilor locale  în cazul ADI) sau</w:t>
            </w:r>
            <w:r w:rsidR="007166AB" w:rsidRPr="000B32C9">
              <w:rPr>
                <w:rFonts w:asciiTheme="minorHAnsi" w:hAnsiTheme="minorHAnsi"/>
                <w:sz w:val="24"/>
                <w:szCs w:val="24"/>
              </w:rPr>
              <w:t xml:space="preserve"> </w:t>
            </w:r>
            <w:r w:rsidR="000C597D" w:rsidRPr="000C597D">
              <w:rPr>
                <w:rFonts w:asciiTheme="minorHAnsi" w:eastAsiaTheme="minorHAnsi" w:hAnsiTheme="minorHAnsi" w:cs="Calibri"/>
                <w:b/>
                <w:sz w:val="24"/>
                <w:szCs w:val="24"/>
                <w:lang w:eastAsia="fr-FR"/>
              </w:rPr>
              <w:t xml:space="preserve"> </w:t>
            </w:r>
            <w:r w:rsidR="000C597D" w:rsidRPr="000C597D">
              <w:rPr>
                <w:rFonts w:asciiTheme="minorHAnsi" w:hAnsiTheme="minorHAnsi"/>
                <w:b/>
                <w:sz w:val="24"/>
                <w:szCs w:val="24"/>
              </w:rPr>
              <w:t>Hotărârea organului de conducere specific fiecărei categorii de solicitanți</w:t>
            </w:r>
            <w:r w:rsidR="000C597D" w:rsidRPr="000C597D">
              <w:rPr>
                <w:rFonts w:asciiTheme="minorHAnsi" w:hAnsiTheme="minorHAnsi"/>
                <w:sz w:val="24"/>
                <w:szCs w:val="24"/>
              </w:rPr>
              <w:t xml:space="preserve">  </w:t>
            </w:r>
          </w:p>
        </w:tc>
        <w:tc>
          <w:tcPr>
            <w:tcW w:w="5130" w:type="dxa"/>
            <w:tcBorders>
              <w:top w:val="single" w:sz="4" w:space="0" w:color="auto"/>
              <w:left w:val="single" w:sz="4" w:space="0" w:color="auto"/>
              <w:bottom w:val="single" w:sz="4" w:space="0" w:color="auto"/>
              <w:right w:val="single" w:sz="4" w:space="0" w:color="auto"/>
            </w:tcBorders>
          </w:tcPr>
          <w:p w14:paraId="51AE1ACA" w14:textId="77777777" w:rsidR="006C088A" w:rsidRPr="006C088A" w:rsidRDefault="00702E38" w:rsidP="006C088A">
            <w:pPr>
              <w:spacing w:after="0" w:line="360" w:lineRule="auto"/>
              <w:jc w:val="both"/>
              <w:rPr>
                <w:i/>
                <w:color w:val="000000" w:themeColor="text1"/>
              </w:rPr>
            </w:pPr>
            <w:r w:rsidRPr="006C088A">
              <w:rPr>
                <w:rFonts w:asciiTheme="minorHAnsi" w:hAnsiTheme="minorHAnsi"/>
                <w:sz w:val="24"/>
                <w:szCs w:val="24"/>
              </w:rPr>
              <w:t>Expertul verifică Hotărârile, cu referire la următoarele puncte (obligatorii):</w:t>
            </w:r>
            <w:r w:rsidR="006C088A" w:rsidRPr="006C088A">
              <w:rPr>
                <w:i/>
              </w:rPr>
              <w:t xml:space="preserve"> </w:t>
            </w:r>
          </w:p>
          <w:p w14:paraId="086A9786" w14:textId="1F46963F" w:rsidR="006C088A" w:rsidRPr="00E4704E" w:rsidRDefault="006C088A" w:rsidP="006C088A">
            <w:pPr>
              <w:pStyle w:val="ListParagraph"/>
              <w:numPr>
                <w:ilvl w:val="0"/>
                <w:numId w:val="20"/>
              </w:numPr>
              <w:spacing w:after="0" w:line="360" w:lineRule="auto"/>
              <w:ind w:left="1080"/>
              <w:jc w:val="both"/>
              <w:rPr>
                <w:i/>
                <w:color w:val="000000" w:themeColor="text1"/>
              </w:rPr>
            </w:pPr>
            <w:r w:rsidRPr="00E4704E">
              <w:rPr>
                <w:i/>
              </w:rPr>
              <w:t>potentialul economic, oportunitatea si necesitatea socio-economica a investitiei</w:t>
            </w:r>
            <w:r w:rsidRPr="00E4704E">
              <w:rPr>
                <w:i/>
                <w:color w:val="000000" w:themeColor="text1"/>
              </w:rPr>
              <w:t>;</w:t>
            </w:r>
          </w:p>
          <w:p w14:paraId="7C43ABFE" w14:textId="77777777" w:rsidR="006C088A" w:rsidRPr="00E4704E" w:rsidRDefault="006C088A" w:rsidP="006C088A">
            <w:pPr>
              <w:pStyle w:val="ListParagraph"/>
              <w:numPr>
                <w:ilvl w:val="0"/>
                <w:numId w:val="20"/>
              </w:numPr>
              <w:spacing w:after="0" w:line="360" w:lineRule="auto"/>
              <w:ind w:left="1080"/>
              <w:jc w:val="both"/>
              <w:rPr>
                <w:i/>
                <w:color w:val="000000" w:themeColor="text1"/>
              </w:rPr>
            </w:pPr>
            <w:r w:rsidRPr="00E4704E">
              <w:rPr>
                <w:i/>
                <w:color w:val="000000" w:themeColor="text1"/>
              </w:rPr>
              <w:t>lucrările vor fi prevăzute în bugetul solicitantului pentru perioada de realizare a investiţiei, în cazul în care se obţine finanţarea;</w:t>
            </w:r>
          </w:p>
          <w:p w14:paraId="4B2A37F1" w14:textId="77777777" w:rsidR="006C088A" w:rsidRPr="00E4704E" w:rsidRDefault="006C088A" w:rsidP="006C088A">
            <w:pPr>
              <w:pStyle w:val="ListParagraph"/>
              <w:numPr>
                <w:ilvl w:val="0"/>
                <w:numId w:val="20"/>
              </w:numPr>
              <w:spacing w:after="0" w:line="360" w:lineRule="auto"/>
              <w:ind w:left="1080"/>
              <w:jc w:val="both"/>
              <w:rPr>
                <w:i/>
                <w:color w:val="000000" w:themeColor="text1"/>
              </w:rPr>
            </w:pPr>
            <w:r w:rsidRPr="00E4704E">
              <w:rPr>
                <w:i/>
                <w:color w:val="000000" w:themeColor="text1"/>
              </w:rPr>
              <w:t>angajamentul de a suporta cheltuielile de întreţinere/mentenanță a investiţiei pe o perioadă de minimum 5 ani de la data efectuării ultimei plăți;</w:t>
            </w:r>
          </w:p>
          <w:p w14:paraId="2DB0FE61" w14:textId="77777777" w:rsidR="006C088A" w:rsidRPr="00E4704E" w:rsidRDefault="006C088A" w:rsidP="006C088A">
            <w:pPr>
              <w:pStyle w:val="ListParagraph"/>
              <w:numPr>
                <w:ilvl w:val="0"/>
                <w:numId w:val="20"/>
              </w:numPr>
              <w:spacing w:after="0" w:line="360" w:lineRule="auto"/>
              <w:ind w:left="1080"/>
              <w:jc w:val="both"/>
              <w:rPr>
                <w:i/>
                <w:color w:val="000000" w:themeColor="text1"/>
              </w:rPr>
            </w:pPr>
            <w:r w:rsidRPr="00E4704E">
              <w:rPr>
                <w:i/>
                <w:color w:val="000000" w:themeColor="text1"/>
              </w:rPr>
              <w:t>caracteristici tehnice ale investiției/investițiilor propuse (lungimi, arii, volume, capacităţi etc.);</w:t>
            </w:r>
          </w:p>
          <w:p w14:paraId="7A1BA34E" w14:textId="77777777" w:rsidR="006C088A" w:rsidRPr="00E4704E" w:rsidRDefault="006C088A" w:rsidP="006C088A">
            <w:pPr>
              <w:pStyle w:val="Style21"/>
              <w:widowControl/>
              <w:numPr>
                <w:ilvl w:val="0"/>
                <w:numId w:val="20"/>
              </w:numPr>
              <w:tabs>
                <w:tab w:val="left" w:pos="730"/>
              </w:tabs>
              <w:spacing w:line="360" w:lineRule="auto"/>
              <w:ind w:left="1080"/>
              <w:rPr>
                <w:rStyle w:val="FontStyle75"/>
                <w:rFonts w:asciiTheme="minorHAnsi" w:hAnsiTheme="minorHAnsi"/>
                <w:i/>
                <w:color w:val="000000" w:themeColor="text1"/>
                <w:lang w:val="ro-RO" w:eastAsia="ro-RO"/>
              </w:rPr>
            </w:pPr>
            <w:r w:rsidRPr="00E4704E">
              <w:rPr>
                <w:rStyle w:val="FontStyle75"/>
                <w:rFonts w:asciiTheme="minorHAnsi" w:hAnsiTheme="minorHAnsi"/>
                <w:i/>
                <w:color w:val="000000" w:themeColor="text1"/>
                <w:lang w:val="ro-RO" w:eastAsia="ro-RO"/>
              </w:rPr>
              <w:t>numărul de locuitori deserviţi de proiect sau numarul de utilizatori direcţi ;</w:t>
            </w:r>
          </w:p>
          <w:p w14:paraId="1154DFE6" w14:textId="77777777" w:rsidR="006C088A" w:rsidRDefault="006C088A" w:rsidP="006C088A">
            <w:pPr>
              <w:pStyle w:val="ListParagraph"/>
              <w:numPr>
                <w:ilvl w:val="0"/>
                <w:numId w:val="20"/>
              </w:numPr>
              <w:spacing w:after="0" w:line="360" w:lineRule="auto"/>
              <w:ind w:left="1080"/>
              <w:jc w:val="both"/>
              <w:rPr>
                <w:i/>
                <w:color w:val="000000" w:themeColor="text1"/>
              </w:rPr>
            </w:pPr>
            <w:r w:rsidRPr="00E4704E">
              <w:rPr>
                <w:i/>
                <w:color w:val="000000" w:themeColor="text1"/>
              </w:rPr>
              <w:t>nominalizarea şi delegarea reprezentantului legal al solicitantului pentru relaţia cu AFIR în derularea proiectului.</w:t>
            </w:r>
          </w:p>
          <w:p w14:paraId="001E3813" w14:textId="723F77BC" w:rsidR="006C088A" w:rsidRPr="00E4704E" w:rsidRDefault="005F7280" w:rsidP="006C088A">
            <w:pPr>
              <w:pStyle w:val="ListParagraph"/>
              <w:numPr>
                <w:ilvl w:val="0"/>
                <w:numId w:val="20"/>
              </w:numPr>
              <w:spacing w:after="0" w:line="360" w:lineRule="auto"/>
              <w:ind w:left="1080"/>
              <w:jc w:val="both"/>
              <w:rPr>
                <w:i/>
                <w:color w:val="000000" w:themeColor="text1"/>
              </w:rPr>
            </w:pPr>
            <w:r w:rsidRPr="00E4704E">
              <w:rPr>
                <w:i/>
              </w:rPr>
              <w:t xml:space="preserve">angajamentul de </w:t>
            </w:r>
            <w:r>
              <w:rPr>
                <w:rFonts w:cs="Calibri"/>
                <w:bCs/>
                <w:i/>
                <w:iCs/>
                <w:color w:val="000000" w:themeColor="text1"/>
              </w:rPr>
              <w:t xml:space="preserve">sustenabilitate si functionare a </w:t>
            </w:r>
            <w:r w:rsidRPr="00BE56F6">
              <w:rPr>
                <w:rFonts w:cs="Calibri"/>
                <w:bCs/>
                <w:i/>
                <w:iCs/>
                <w:color w:val="000000" w:themeColor="text1"/>
              </w:rPr>
              <w:t>investitiei</w:t>
            </w:r>
            <w:r w:rsidRPr="009C6FFA">
              <w:t xml:space="preserve"> </w:t>
            </w:r>
            <w:r w:rsidRPr="009C6FFA">
              <w:rPr>
                <w:rFonts w:cs="Calibri"/>
                <w:bCs/>
                <w:i/>
                <w:iCs/>
                <w:color w:val="000000" w:themeColor="text1"/>
              </w:rPr>
              <w:t>prin operaționalizarea infrastructurii</w:t>
            </w:r>
            <w:r>
              <w:rPr>
                <w:rFonts w:cs="Calibri"/>
                <w:bCs/>
                <w:i/>
                <w:iCs/>
                <w:color w:val="000000" w:themeColor="text1"/>
              </w:rPr>
              <w:t xml:space="preserve"> </w:t>
            </w:r>
            <w:r w:rsidR="006C088A">
              <w:rPr>
                <w:rFonts w:cs="Calibri"/>
                <w:bCs/>
                <w:i/>
                <w:iCs/>
                <w:color w:val="000000" w:themeColor="text1"/>
              </w:rPr>
              <w:t>.</w:t>
            </w:r>
          </w:p>
          <w:p w14:paraId="2259E940" w14:textId="77777777" w:rsidR="006C088A" w:rsidRPr="00E4704E" w:rsidRDefault="006C088A" w:rsidP="006C088A">
            <w:pPr>
              <w:pStyle w:val="ListParagraph"/>
              <w:numPr>
                <w:ilvl w:val="0"/>
                <w:numId w:val="20"/>
              </w:numPr>
              <w:spacing w:after="0" w:line="360" w:lineRule="auto"/>
              <w:ind w:left="1080"/>
              <w:jc w:val="both"/>
              <w:rPr>
                <w:i/>
                <w:color w:val="000000" w:themeColor="text1"/>
              </w:rPr>
            </w:pPr>
            <w:r w:rsidRPr="00E4704E">
              <w:rPr>
                <w:i/>
              </w:rPr>
              <w:t xml:space="preserve">angajamentul de asigurare a cofinantarii, daca este cazul. </w:t>
            </w:r>
          </w:p>
          <w:p w14:paraId="5151CFD7" w14:textId="24C0D12A" w:rsidR="00702E38" w:rsidRPr="006C088A" w:rsidRDefault="00702E38" w:rsidP="006C088A">
            <w:pPr>
              <w:pStyle w:val="ListParagraph"/>
              <w:spacing w:before="120" w:after="120" w:line="240" w:lineRule="auto"/>
              <w:ind w:left="1080"/>
              <w:jc w:val="both"/>
              <w:rPr>
                <w:rFonts w:asciiTheme="minorHAnsi" w:hAnsiTheme="minorHAnsi"/>
                <w:sz w:val="24"/>
                <w:szCs w:val="24"/>
              </w:rPr>
            </w:pPr>
          </w:p>
        </w:tc>
      </w:tr>
    </w:tbl>
    <w:p w14:paraId="5C89398C" w14:textId="587949DE"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lastRenderedPageBreak/>
        <w:t xml:space="preserve">Dacă verificarea documentelor confirmă faptul că proiectul are Hotărârea Consiliului Local/ Hotărârile Consiliilor Locale sau </w:t>
      </w:r>
      <w:r w:rsidR="00663D9C" w:rsidRPr="00663D9C">
        <w:rPr>
          <w:rFonts w:asciiTheme="minorHAnsi" w:hAnsiTheme="minorHAnsi"/>
          <w:b/>
          <w:sz w:val="24"/>
          <w:szCs w:val="24"/>
        </w:rPr>
        <w:t>Hotărârea organului de conducere specific fiecărei categorii de solicitanți</w:t>
      </w:r>
      <w:r w:rsidRPr="000B32C9">
        <w:rPr>
          <w:rFonts w:asciiTheme="minorHAnsi" w:hAnsiTheme="minorHAnsi"/>
          <w:sz w:val="24"/>
          <w:szCs w:val="24"/>
        </w:rPr>
        <w:t>, cu punctele obligatorii menționate pentru realizarea investiţiei, expertul bifează căsuţa din coloana DA din fişa de verificare. În caz contrar, expertul bifează căsuţa din coloana NU şi motivează poziţia lui în rubrica „Observaţii” din fişa de evaluare generală a proiectului, criteriul de eligibilitate nefiind îndeplinit.</w:t>
      </w:r>
    </w:p>
    <w:p w14:paraId="1771A354" w14:textId="77777777" w:rsidR="00702E38" w:rsidRPr="000B32C9" w:rsidRDefault="00702E38" w:rsidP="00702E38">
      <w:pPr>
        <w:spacing w:before="120" w:after="120" w:line="240" w:lineRule="auto"/>
        <w:jc w:val="both"/>
        <w:rPr>
          <w:rFonts w:asciiTheme="minorHAnsi" w:hAnsiTheme="minorHAnsi"/>
          <w:b/>
          <w:sz w:val="24"/>
          <w:szCs w:val="24"/>
        </w:rPr>
      </w:pPr>
    </w:p>
    <w:p w14:paraId="48F33D7C" w14:textId="4C876956" w:rsidR="00E06E03" w:rsidRPr="000B32C9" w:rsidRDefault="00E06E03" w:rsidP="00E06E03">
      <w:pPr>
        <w:widowControl w:val="0"/>
        <w:tabs>
          <w:tab w:val="left" w:pos="0"/>
          <w:tab w:val="left" w:pos="800"/>
        </w:tabs>
        <w:autoSpaceDE w:val="0"/>
        <w:autoSpaceDN w:val="0"/>
        <w:adjustRightInd w:val="0"/>
        <w:spacing w:after="0" w:line="240" w:lineRule="auto"/>
        <w:ind w:right="445"/>
        <w:jc w:val="both"/>
        <w:rPr>
          <w:rFonts w:asciiTheme="minorHAnsi" w:eastAsia="Times New Roman" w:hAnsiTheme="minorHAnsi" w:cs="Calibri"/>
          <w:b/>
          <w:color w:val="000000"/>
          <w:sz w:val="24"/>
          <w:szCs w:val="24"/>
        </w:rPr>
      </w:pPr>
      <w:r w:rsidRPr="000B32C9">
        <w:rPr>
          <w:rFonts w:asciiTheme="minorHAnsi" w:hAnsiTheme="minorHAnsi"/>
          <w:b/>
          <w:i/>
          <w:sz w:val="24"/>
          <w:szCs w:val="24"/>
        </w:rPr>
        <w:t>EG</w:t>
      </w:r>
      <w:r w:rsidR="00576DFC">
        <w:rPr>
          <w:rFonts w:asciiTheme="minorHAnsi" w:hAnsiTheme="minorHAnsi"/>
          <w:b/>
          <w:sz w:val="24"/>
          <w:szCs w:val="24"/>
        </w:rPr>
        <w:t>5</w:t>
      </w:r>
      <w:r w:rsidRPr="000B32C9">
        <w:rPr>
          <w:rFonts w:asciiTheme="minorHAnsi" w:hAnsiTheme="minorHAnsi"/>
          <w:b/>
          <w:sz w:val="24"/>
          <w:szCs w:val="24"/>
        </w:rPr>
        <w:t xml:space="preserve"> </w:t>
      </w:r>
      <w:r w:rsidRPr="000B32C9">
        <w:rPr>
          <w:rFonts w:asciiTheme="minorHAnsi" w:eastAsia="Times New Roman" w:hAnsiTheme="minorHAnsi" w:cs="Calibri"/>
          <w:b/>
          <w:color w:val="000000"/>
          <w:sz w:val="24"/>
          <w:szCs w:val="24"/>
        </w:rPr>
        <w:t>Investiția trebuie să fie în corelare cu orice strategie de dezvoltare naţională/regională/ județeană/locală aprobată, corespunzătoare domeniului de investiţii</w:t>
      </w:r>
    </w:p>
    <w:p w14:paraId="368AAA78" w14:textId="77777777" w:rsidR="00E06E03" w:rsidRPr="000B32C9" w:rsidRDefault="00E06E03" w:rsidP="00E06E03">
      <w:pPr>
        <w:widowControl w:val="0"/>
        <w:tabs>
          <w:tab w:val="left" w:pos="0"/>
          <w:tab w:val="left" w:pos="800"/>
        </w:tabs>
        <w:autoSpaceDE w:val="0"/>
        <w:autoSpaceDN w:val="0"/>
        <w:adjustRightInd w:val="0"/>
        <w:spacing w:after="0" w:line="240" w:lineRule="auto"/>
        <w:ind w:right="445"/>
        <w:rPr>
          <w:rFonts w:asciiTheme="minorHAnsi" w:eastAsia="Times New Roman" w:hAnsiTheme="minorHAnsi" w:cs="Calibri"/>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87"/>
        <w:gridCol w:w="5399"/>
      </w:tblGrid>
      <w:tr w:rsidR="00E06E03" w:rsidRPr="000B32C9" w14:paraId="33923D52" w14:textId="77777777" w:rsidTr="00D27D92">
        <w:tc>
          <w:tcPr>
            <w:tcW w:w="3960" w:type="dxa"/>
            <w:shd w:val="clear" w:color="auto" w:fill="C0C0C0"/>
          </w:tcPr>
          <w:p w14:paraId="00BA9111" w14:textId="77777777" w:rsidR="00E06E03" w:rsidRPr="000B32C9" w:rsidRDefault="00E06E03" w:rsidP="00D27D92">
            <w:pPr>
              <w:keepNext/>
              <w:spacing w:after="0" w:line="240" w:lineRule="auto"/>
              <w:ind w:left="-540" w:firstLine="540"/>
              <w:jc w:val="both"/>
              <w:outlineLvl w:val="0"/>
              <w:rPr>
                <w:rFonts w:asciiTheme="minorHAnsi" w:eastAsia="Times New Roman" w:hAnsiTheme="minorHAnsi" w:cs="Calibri"/>
                <w:b/>
                <w:bCs/>
                <w:sz w:val="24"/>
                <w:szCs w:val="24"/>
              </w:rPr>
            </w:pPr>
            <w:r w:rsidRPr="000B32C9">
              <w:rPr>
                <w:rFonts w:asciiTheme="minorHAnsi" w:eastAsia="Times New Roman" w:hAnsiTheme="minorHAnsi" w:cs="Calibri"/>
                <w:b/>
                <w:bCs/>
                <w:sz w:val="24"/>
                <w:szCs w:val="24"/>
              </w:rPr>
              <w:t xml:space="preserve">DOCUMENTE PREZENTATE </w:t>
            </w:r>
          </w:p>
        </w:tc>
        <w:tc>
          <w:tcPr>
            <w:tcW w:w="5940" w:type="dxa"/>
            <w:shd w:val="clear" w:color="auto" w:fill="C0C0C0"/>
          </w:tcPr>
          <w:p w14:paraId="105BF9FE" w14:textId="77777777" w:rsidR="00E06E03" w:rsidRPr="000B32C9" w:rsidRDefault="00E06E03" w:rsidP="00D27D92">
            <w:pPr>
              <w:spacing w:after="0" w:line="240" w:lineRule="auto"/>
              <w:ind w:firstLine="540"/>
              <w:jc w:val="both"/>
              <w:rPr>
                <w:rFonts w:asciiTheme="minorHAnsi" w:eastAsia="Times New Roman" w:hAnsiTheme="minorHAnsi" w:cs="Calibri"/>
                <w:b/>
                <w:sz w:val="24"/>
                <w:szCs w:val="24"/>
                <w:lang w:eastAsia="fr-FR"/>
              </w:rPr>
            </w:pPr>
            <w:r w:rsidRPr="000B32C9">
              <w:rPr>
                <w:rFonts w:asciiTheme="minorHAnsi" w:eastAsia="Times New Roman" w:hAnsiTheme="minorHAnsi" w:cs="Calibri"/>
                <w:sz w:val="24"/>
                <w:szCs w:val="24"/>
                <w:lang w:eastAsia="fr-FR"/>
              </w:rPr>
              <w:t>PUNCTE DE VERIFICAT ÎN CADRUL DOCUMENTELOR PREZENTATE</w:t>
            </w:r>
          </w:p>
        </w:tc>
      </w:tr>
      <w:tr w:rsidR="00E06E03" w:rsidRPr="000B32C9" w14:paraId="561F4C15" w14:textId="77777777" w:rsidTr="00D27D92">
        <w:tc>
          <w:tcPr>
            <w:tcW w:w="3960" w:type="dxa"/>
          </w:tcPr>
          <w:p w14:paraId="0C47530A" w14:textId="77777777" w:rsidR="00E06E03" w:rsidRPr="000B32C9" w:rsidRDefault="00E06E03" w:rsidP="00D27D92">
            <w:pPr>
              <w:widowControl w:val="0"/>
              <w:tabs>
                <w:tab w:val="left" w:pos="800"/>
              </w:tabs>
              <w:autoSpaceDE w:val="0"/>
              <w:autoSpaceDN w:val="0"/>
              <w:adjustRightInd w:val="0"/>
              <w:spacing w:after="0" w:line="240" w:lineRule="auto"/>
              <w:ind w:right="73"/>
              <w:jc w:val="both"/>
              <w:rPr>
                <w:rFonts w:asciiTheme="minorHAnsi" w:eastAsia="Times New Roman" w:hAnsiTheme="minorHAnsi" w:cs="Calibri"/>
                <w:sz w:val="24"/>
                <w:szCs w:val="24"/>
                <w:lang w:eastAsia="fr-FR"/>
              </w:rPr>
            </w:pPr>
            <w:r w:rsidRPr="000B32C9">
              <w:rPr>
                <w:rFonts w:asciiTheme="minorHAnsi" w:eastAsia="Times New Roman" w:hAnsiTheme="minorHAnsi" w:cs="Calibri"/>
                <w:sz w:val="24"/>
                <w:szCs w:val="24"/>
                <w:lang w:eastAsia="fr-FR"/>
              </w:rPr>
              <w:t xml:space="preserve">- Extrasul din strategie, </w:t>
            </w:r>
          </w:p>
          <w:p w14:paraId="2749531B" w14:textId="77777777" w:rsidR="00E06E03" w:rsidRPr="000B32C9" w:rsidRDefault="00E06E03" w:rsidP="00D27D92">
            <w:pPr>
              <w:widowControl w:val="0"/>
              <w:tabs>
                <w:tab w:val="left" w:pos="800"/>
              </w:tabs>
              <w:autoSpaceDE w:val="0"/>
              <w:autoSpaceDN w:val="0"/>
              <w:adjustRightInd w:val="0"/>
              <w:spacing w:after="0" w:line="240" w:lineRule="auto"/>
              <w:ind w:right="73"/>
              <w:jc w:val="both"/>
              <w:rPr>
                <w:rFonts w:asciiTheme="minorHAnsi" w:eastAsia="Times New Roman" w:hAnsiTheme="minorHAnsi" w:cs="Calibri"/>
                <w:sz w:val="24"/>
                <w:szCs w:val="24"/>
                <w:lang w:eastAsia="fr-FR"/>
              </w:rPr>
            </w:pPr>
            <w:r w:rsidRPr="000B32C9">
              <w:rPr>
                <w:rFonts w:asciiTheme="minorHAnsi" w:eastAsia="Times New Roman" w:hAnsiTheme="minorHAnsi" w:cs="Calibri"/>
                <w:sz w:val="24"/>
                <w:szCs w:val="24"/>
                <w:lang w:eastAsia="fr-FR"/>
              </w:rPr>
              <w:t>- Copia hotărârii de aprobare a strategiei</w:t>
            </w:r>
          </w:p>
        </w:tc>
        <w:tc>
          <w:tcPr>
            <w:tcW w:w="5940" w:type="dxa"/>
          </w:tcPr>
          <w:p w14:paraId="4305F1F0" w14:textId="77777777" w:rsidR="00E06E03" w:rsidRPr="000B32C9" w:rsidRDefault="00E06E03" w:rsidP="00D27D92">
            <w:pPr>
              <w:widowControl w:val="0"/>
              <w:pBdr>
                <w:left w:val="single" w:sz="8" w:space="0" w:color="auto"/>
              </w:pBdr>
              <w:tabs>
                <w:tab w:val="left" w:pos="0"/>
                <w:tab w:val="left" w:pos="800"/>
              </w:tabs>
              <w:autoSpaceDE w:val="0"/>
              <w:autoSpaceDN w:val="0"/>
              <w:adjustRightInd w:val="0"/>
              <w:spacing w:before="100" w:beforeAutospacing="1" w:after="100" w:afterAutospacing="1" w:line="240" w:lineRule="auto"/>
              <w:ind w:left="90" w:right="445" w:hanging="90"/>
              <w:contextualSpacing/>
              <w:jc w:val="both"/>
              <w:rPr>
                <w:rFonts w:asciiTheme="minorHAnsi" w:hAnsiTheme="minorHAnsi" w:cs="Calibri"/>
                <w:sz w:val="24"/>
                <w:szCs w:val="24"/>
              </w:rPr>
            </w:pPr>
            <w:r w:rsidRPr="000B32C9">
              <w:rPr>
                <w:rFonts w:asciiTheme="minorHAnsi" w:hAnsiTheme="minorHAnsi" w:cs="Calibri"/>
                <w:sz w:val="24"/>
                <w:szCs w:val="24"/>
                <w:lang w:eastAsia="fr-FR"/>
              </w:rPr>
              <w:t xml:space="preserve">Expertul verifică daca din documentele prezentate </w:t>
            </w:r>
            <w:r w:rsidRPr="000B32C9">
              <w:rPr>
                <w:rFonts w:asciiTheme="minorHAnsi" w:hAnsiTheme="minorHAnsi" w:cs="Calibri"/>
                <w:sz w:val="24"/>
                <w:szCs w:val="24"/>
              </w:rPr>
              <w:t>rezulta că investiția este în corelare cu orice strategie de dezvoltare națională /regional /județeană/ locală, corespunzătoare domeniului de investiții precum si aprobarea acesteia.</w:t>
            </w:r>
          </w:p>
        </w:tc>
      </w:tr>
    </w:tbl>
    <w:p w14:paraId="51398427" w14:textId="77777777" w:rsidR="00D518CE" w:rsidRDefault="00D518CE" w:rsidP="00E06E03">
      <w:pPr>
        <w:widowControl w:val="0"/>
        <w:tabs>
          <w:tab w:val="left" w:pos="-5040"/>
        </w:tabs>
        <w:autoSpaceDE w:val="0"/>
        <w:autoSpaceDN w:val="0"/>
        <w:adjustRightInd w:val="0"/>
        <w:spacing w:after="0" w:line="240" w:lineRule="auto"/>
        <w:ind w:right="71"/>
        <w:contextualSpacing/>
        <w:jc w:val="both"/>
        <w:rPr>
          <w:rFonts w:asciiTheme="minorHAnsi" w:eastAsia="Times New Roman" w:hAnsiTheme="minorHAnsi" w:cs="Calibri"/>
          <w:bCs/>
          <w:sz w:val="24"/>
          <w:szCs w:val="24"/>
        </w:rPr>
      </w:pPr>
    </w:p>
    <w:p w14:paraId="09B69328" w14:textId="77777777" w:rsidR="00E06E03" w:rsidRPr="000B32C9" w:rsidRDefault="00E06E03" w:rsidP="00E06E03">
      <w:pPr>
        <w:widowControl w:val="0"/>
        <w:tabs>
          <w:tab w:val="left" w:pos="-5040"/>
        </w:tabs>
        <w:autoSpaceDE w:val="0"/>
        <w:autoSpaceDN w:val="0"/>
        <w:adjustRightInd w:val="0"/>
        <w:spacing w:after="0" w:line="240" w:lineRule="auto"/>
        <w:ind w:right="71"/>
        <w:contextualSpacing/>
        <w:jc w:val="both"/>
        <w:rPr>
          <w:rFonts w:asciiTheme="minorHAnsi" w:eastAsia="Times New Roman" w:hAnsiTheme="minorHAnsi" w:cs="Calibri"/>
          <w:bCs/>
          <w:sz w:val="24"/>
          <w:szCs w:val="24"/>
        </w:rPr>
      </w:pPr>
      <w:r w:rsidRPr="000B32C9">
        <w:rPr>
          <w:rFonts w:asciiTheme="minorHAnsi" w:eastAsia="Times New Roman" w:hAnsiTheme="minorHAnsi" w:cs="Calibri"/>
          <w:bCs/>
          <w:sz w:val="24"/>
          <w:szCs w:val="24"/>
        </w:rPr>
        <w:t>Dacă în urma verificării documentelor reiese faptul că investiția se încadrează într-o strategie de dezvoltare nationala, judeţeană, locala, expertul bifează căsuţa DA.</w:t>
      </w:r>
    </w:p>
    <w:p w14:paraId="57E188E5" w14:textId="3C380A9F" w:rsidR="00702E38" w:rsidRPr="000B32C9" w:rsidRDefault="00E06E03" w:rsidP="00E06E03">
      <w:pPr>
        <w:spacing w:before="120" w:after="120" w:line="240" w:lineRule="auto"/>
        <w:jc w:val="both"/>
        <w:rPr>
          <w:rFonts w:asciiTheme="minorHAnsi" w:eastAsia="Times New Roman" w:hAnsiTheme="minorHAnsi" w:cs="Calibri"/>
          <w:bCs/>
          <w:sz w:val="24"/>
          <w:szCs w:val="24"/>
        </w:rPr>
      </w:pPr>
      <w:r w:rsidRPr="000B32C9">
        <w:rPr>
          <w:rFonts w:asciiTheme="minorHAnsi" w:eastAsia="Times New Roman" w:hAnsiTheme="minorHAnsi" w:cs="Calibri"/>
          <w:bCs/>
          <w:sz w:val="24"/>
          <w:szCs w:val="24"/>
        </w:rPr>
        <w:t xml:space="preserve">Dacă în urma verificării documentelor reiese faptul că investiția nu </w:t>
      </w:r>
      <w:r w:rsidRPr="000B32C9">
        <w:rPr>
          <w:rFonts w:asciiTheme="minorHAnsi" w:eastAsia="Times New Roman" w:hAnsiTheme="minorHAnsi" w:cs="Calibri"/>
          <w:color w:val="000000"/>
          <w:sz w:val="24"/>
          <w:szCs w:val="24"/>
        </w:rPr>
        <w:t>se încadrează într-o</w:t>
      </w:r>
      <w:r w:rsidRPr="000B32C9">
        <w:rPr>
          <w:rFonts w:asciiTheme="minorHAnsi" w:hAnsiTheme="minorHAnsi"/>
          <w:sz w:val="24"/>
          <w:szCs w:val="24"/>
        </w:rPr>
        <w:t xml:space="preserve"> </w:t>
      </w:r>
      <w:r w:rsidRPr="000B32C9">
        <w:rPr>
          <w:rFonts w:asciiTheme="minorHAnsi" w:eastAsia="Times New Roman" w:hAnsiTheme="minorHAnsi" w:cs="Calibri"/>
          <w:color w:val="000000"/>
          <w:sz w:val="24"/>
          <w:szCs w:val="24"/>
        </w:rPr>
        <w:t>strategie de dezvoltare locală sau judeţeană, națională</w:t>
      </w:r>
      <w:r w:rsidRPr="000B32C9">
        <w:rPr>
          <w:rFonts w:asciiTheme="minorHAnsi" w:eastAsia="Times New Roman" w:hAnsiTheme="minorHAnsi" w:cs="Calibri"/>
          <w:bCs/>
          <w:sz w:val="24"/>
          <w:szCs w:val="24"/>
        </w:rPr>
        <w:t>, expertul bifează căsuţa NU, motivează poziţia lui în liniile prevăzute în acest scop la rubrica Observaţii iar Cererea de Finanţare va fi declarată neeligibilă</w:t>
      </w:r>
    </w:p>
    <w:p w14:paraId="311F6D9F" w14:textId="77777777" w:rsidR="003F74E8" w:rsidRPr="000B32C9" w:rsidRDefault="003F74E8" w:rsidP="003F74E8">
      <w:pPr>
        <w:widowControl w:val="0"/>
        <w:tabs>
          <w:tab w:val="left" w:pos="800"/>
        </w:tabs>
        <w:autoSpaceDE w:val="0"/>
        <w:autoSpaceDN w:val="0"/>
        <w:adjustRightInd w:val="0"/>
        <w:spacing w:before="120" w:after="120" w:line="240" w:lineRule="auto"/>
        <w:contextualSpacing/>
        <w:jc w:val="both"/>
        <w:rPr>
          <w:rFonts w:asciiTheme="minorHAnsi" w:hAnsiTheme="minorHAnsi"/>
          <w:sz w:val="24"/>
          <w:szCs w:val="24"/>
          <w:u w:val="single"/>
        </w:rPr>
      </w:pPr>
    </w:p>
    <w:p w14:paraId="1DBD34EC" w14:textId="2CDB7A0C" w:rsidR="003F74E8" w:rsidRPr="000B32C9" w:rsidRDefault="003F74E8" w:rsidP="003F74E8">
      <w:pPr>
        <w:widowControl w:val="0"/>
        <w:tabs>
          <w:tab w:val="left" w:pos="800"/>
        </w:tabs>
        <w:autoSpaceDE w:val="0"/>
        <w:autoSpaceDN w:val="0"/>
        <w:adjustRightInd w:val="0"/>
        <w:spacing w:before="120" w:after="120" w:line="240" w:lineRule="auto"/>
        <w:contextualSpacing/>
        <w:jc w:val="both"/>
        <w:rPr>
          <w:rFonts w:asciiTheme="minorHAnsi" w:hAnsiTheme="minorHAnsi"/>
          <w:b/>
          <w:sz w:val="24"/>
          <w:szCs w:val="24"/>
          <w:lang w:val="en-US"/>
        </w:rPr>
      </w:pPr>
      <w:r w:rsidRPr="000B32C9">
        <w:rPr>
          <w:rFonts w:asciiTheme="minorHAnsi" w:hAnsiTheme="minorHAnsi"/>
          <w:b/>
          <w:i/>
          <w:sz w:val="24"/>
          <w:szCs w:val="24"/>
        </w:rPr>
        <w:t>E</w:t>
      </w:r>
      <w:r w:rsidR="00576DFC">
        <w:rPr>
          <w:rFonts w:asciiTheme="minorHAnsi" w:hAnsiTheme="minorHAnsi"/>
          <w:b/>
          <w:i/>
          <w:sz w:val="24"/>
          <w:szCs w:val="24"/>
        </w:rPr>
        <w:t>G6</w:t>
      </w:r>
      <w:r w:rsidRPr="000B32C9">
        <w:rPr>
          <w:rFonts w:asciiTheme="minorHAnsi" w:hAnsiTheme="minorHAnsi"/>
          <w:b/>
          <w:sz w:val="24"/>
          <w:szCs w:val="24"/>
        </w:rPr>
        <w:t xml:space="preserve"> </w:t>
      </w:r>
      <w:r w:rsidRPr="000B32C9">
        <w:rPr>
          <w:rFonts w:asciiTheme="minorHAnsi" w:hAnsiTheme="minorHAnsi"/>
          <w:b/>
          <w:sz w:val="24"/>
          <w:szCs w:val="24"/>
          <w:lang w:val="en-US"/>
        </w:rPr>
        <w:t>Solicitantul trebuie să prezinte toate avizele şi autorizaţiile necesare investiţiei.</w:t>
      </w:r>
    </w:p>
    <w:p w14:paraId="7EA3F222" w14:textId="77777777" w:rsidR="003F74E8" w:rsidRPr="000B32C9" w:rsidRDefault="003F74E8" w:rsidP="003F74E8">
      <w:pPr>
        <w:widowControl w:val="0"/>
        <w:tabs>
          <w:tab w:val="left" w:pos="800"/>
        </w:tabs>
        <w:autoSpaceDE w:val="0"/>
        <w:autoSpaceDN w:val="0"/>
        <w:adjustRightInd w:val="0"/>
        <w:spacing w:before="120" w:after="120" w:line="240" w:lineRule="auto"/>
        <w:contextualSpacing/>
        <w:jc w:val="both"/>
        <w:rPr>
          <w:rFonts w:asciiTheme="minorHAnsi" w:hAnsiTheme="minorHAnsi"/>
          <w:b/>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58"/>
        <w:gridCol w:w="5198"/>
      </w:tblGrid>
      <w:tr w:rsidR="003F74E8" w:rsidRPr="000B32C9" w14:paraId="2C1F056B" w14:textId="77777777" w:rsidTr="000A10AF">
        <w:tc>
          <w:tcPr>
            <w:tcW w:w="2130" w:type="pct"/>
            <w:tcBorders>
              <w:top w:val="single" w:sz="4" w:space="0" w:color="auto"/>
              <w:left w:val="single" w:sz="4" w:space="0" w:color="auto"/>
              <w:bottom w:val="single" w:sz="4" w:space="0" w:color="auto"/>
              <w:right w:val="single" w:sz="4" w:space="0" w:color="auto"/>
            </w:tcBorders>
            <w:shd w:val="clear" w:color="auto" w:fill="C0C0C0"/>
            <w:hideMark/>
          </w:tcPr>
          <w:p w14:paraId="728D0F97" w14:textId="77777777" w:rsidR="003F74E8" w:rsidRPr="000B32C9" w:rsidRDefault="003F74E8" w:rsidP="000A10AF">
            <w:pPr>
              <w:spacing w:before="120" w:after="120" w:line="240" w:lineRule="auto"/>
              <w:rPr>
                <w:rFonts w:asciiTheme="minorHAnsi" w:hAnsiTheme="minorHAnsi"/>
                <w:b/>
                <w:sz w:val="24"/>
                <w:szCs w:val="24"/>
              </w:rPr>
            </w:pPr>
            <w:r w:rsidRPr="000B32C9">
              <w:rPr>
                <w:rFonts w:asciiTheme="minorHAnsi" w:hAnsiTheme="minorHAnsi"/>
                <w:b/>
                <w:sz w:val="24"/>
                <w:szCs w:val="24"/>
              </w:rPr>
              <w:t>DOCUMENTE PREZENTATE</w:t>
            </w:r>
          </w:p>
        </w:tc>
        <w:tc>
          <w:tcPr>
            <w:tcW w:w="2870" w:type="pct"/>
            <w:tcBorders>
              <w:top w:val="single" w:sz="4" w:space="0" w:color="auto"/>
              <w:left w:val="single" w:sz="4" w:space="0" w:color="auto"/>
              <w:bottom w:val="single" w:sz="4" w:space="0" w:color="auto"/>
              <w:right w:val="single" w:sz="4" w:space="0" w:color="auto"/>
            </w:tcBorders>
            <w:shd w:val="clear" w:color="auto" w:fill="C0C0C0"/>
            <w:hideMark/>
          </w:tcPr>
          <w:p w14:paraId="289BFCD5" w14:textId="77777777" w:rsidR="003F74E8" w:rsidRPr="000B32C9" w:rsidRDefault="003F74E8" w:rsidP="000A10AF">
            <w:pPr>
              <w:spacing w:before="120" w:after="120" w:line="240" w:lineRule="auto"/>
              <w:rPr>
                <w:rFonts w:asciiTheme="minorHAnsi" w:hAnsiTheme="minorHAnsi"/>
                <w:sz w:val="24"/>
                <w:szCs w:val="24"/>
              </w:rPr>
            </w:pPr>
            <w:r w:rsidRPr="000B32C9">
              <w:rPr>
                <w:rFonts w:asciiTheme="minorHAnsi" w:hAnsiTheme="minorHAnsi"/>
                <w:sz w:val="24"/>
                <w:szCs w:val="24"/>
              </w:rPr>
              <w:t xml:space="preserve">PUNCTE DE VERIFICAT ÎN CADRUL </w:t>
            </w:r>
          </w:p>
          <w:p w14:paraId="033F3D4B" w14:textId="77777777" w:rsidR="003F74E8" w:rsidRPr="000B32C9" w:rsidRDefault="003F74E8" w:rsidP="000A10AF">
            <w:pPr>
              <w:spacing w:before="120" w:after="120" w:line="240" w:lineRule="auto"/>
              <w:rPr>
                <w:rFonts w:asciiTheme="minorHAnsi" w:hAnsiTheme="minorHAnsi"/>
                <w:b/>
                <w:sz w:val="24"/>
                <w:szCs w:val="24"/>
                <w:lang w:val="pt-BR"/>
              </w:rPr>
            </w:pPr>
            <w:r w:rsidRPr="000B32C9">
              <w:rPr>
                <w:rFonts w:asciiTheme="minorHAnsi" w:hAnsiTheme="minorHAnsi"/>
                <w:sz w:val="24"/>
                <w:szCs w:val="24"/>
              </w:rPr>
              <w:t>DOCUMENTELOR PREZENTATE</w:t>
            </w:r>
          </w:p>
        </w:tc>
      </w:tr>
      <w:tr w:rsidR="003F74E8" w:rsidRPr="000B32C9" w14:paraId="520C12E1" w14:textId="77777777" w:rsidTr="000A10AF">
        <w:tc>
          <w:tcPr>
            <w:tcW w:w="2130" w:type="pct"/>
            <w:tcBorders>
              <w:top w:val="single" w:sz="4" w:space="0" w:color="auto"/>
              <w:left w:val="single" w:sz="4" w:space="0" w:color="auto"/>
              <w:bottom w:val="single" w:sz="4" w:space="0" w:color="auto"/>
              <w:right w:val="single" w:sz="4" w:space="0" w:color="auto"/>
            </w:tcBorders>
            <w:hideMark/>
          </w:tcPr>
          <w:p w14:paraId="3D1FA2EE" w14:textId="77777777" w:rsidR="003F74E8" w:rsidRPr="000B32C9" w:rsidRDefault="003F74E8" w:rsidP="000A10AF">
            <w:pPr>
              <w:tabs>
                <w:tab w:val="center" w:pos="4680"/>
                <w:tab w:val="right" w:pos="9360"/>
              </w:tabs>
              <w:spacing w:before="120" w:after="120" w:line="240" w:lineRule="auto"/>
              <w:jc w:val="both"/>
              <w:rPr>
                <w:rFonts w:asciiTheme="minorHAnsi" w:hAnsiTheme="minorHAnsi"/>
                <w:sz w:val="24"/>
                <w:szCs w:val="24"/>
              </w:rPr>
            </w:pPr>
            <w:r w:rsidRPr="000B32C9">
              <w:rPr>
                <w:rFonts w:asciiTheme="minorHAnsi" w:hAnsiTheme="minorHAnsi"/>
                <w:sz w:val="24"/>
                <w:szCs w:val="24"/>
              </w:rPr>
              <w:t>-Declaratia pe propria răspundere de la secțiunea F a cererii de finanţare.</w:t>
            </w:r>
          </w:p>
          <w:p w14:paraId="01BA52C4" w14:textId="77777777" w:rsidR="003F74E8" w:rsidRPr="000B32C9" w:rsidRDefault="003F74E8" w:rsidP="000A10AF">
            <w:pPr>
              <w:widowControl w:val="0"/>
              <w:tabs>
                <w:tab w:val="left" w:pos="800"/>
              </w:tabs>
              <w:autoSpaceDE w:val="0"/>
              <w:autoSpaceDN w:val="0"/>
              <w:adjustRightInd w:val="0"/>
              <w:spacing w:before="120" w:after="120" w:line="240" w:lineRule="auto"/>
              <w:jc w:val="both"/>
              <w:rPr>
                <w:rFonts w:asciiTheme="minorHAnsi" w:hAnsiTheme="minorHAnsi"/>
                <w:sz w:val="24"/>
                <w:szCs w:val="24"/>
              </w:rPr>
            </w:pPr>
          </w:p>
        </w:tc>
        <w:tc>
          <w:tcPr>
            <w:tcW w:w="2870" w:type="pct"/>
            <w:tcBorders>
              <w:top w:val="single" w:sz="4" w:space="0" w:color="auto"/>
              <w:left w:val="single" w:sz="4" w:space="0" w:color="auto"/>
              <w:bottom w:val="single" w:sz="4" w:space="0" w:color="auto"/>
              <w:right w:val="single" w:sz="4" w:space="0" w:color="auto"/>
            </w:tcBorders>
            <w:hideMark/>
          </w:tcPr>
          <w:p w14:paraId="6405D58F" w14:textId="77777777" w:rsidR="003F74E8" w:rsidRPr="000B32C9" w:rsidRDefault="003F74E8" w:rsidP="000A10AF">
            <w:pPr>
              <w:autoSpaceDE w:val="0"/>
              <w:autoSpaceDN w:val="0"/>
              <w:adjustRightInd w:val="0"/>
              <w:spacing w:before="120" w:after="120" w:line="240" w:lineRule="auto"/>
              <w:jc w:val="both"/>
              <w:rPr>
                <w:rFonts w:asciiTheme="minorHAnsi" w:hAnsiTheme="minorHAnsi"/>
                <w:color w:val="000000"/>
                <w:sz w:val="24"/>
                <w:szCs w:val="24"/>
              </w:rPr>
            </w:pPr>
            <w:r w:rsidRPr="000B32C9">
              <w:rPr>
                <w:rFonts w:asciiTheme="minorHAnsi" w:hAnsiTheme="minorHAnsi"/>
                <w:color w:val="000000"/>
                <w:sz w:val="24"/>
                <w:szCs w:val="24"/>
              </w:rPr>
              <w:t>Condiția se consideră îndeplinită prin asumarea de către solicitant a declarației pe propria răspundere din Secțiunea F din Cerere de finanțare prin care se angajează că va prezenta avizele solicitate conform notificarii privind selectarea proiectului si legislatiei in vigoare până la contractare, în termenul precizat în notificarea AFIR de selecție a cererii de finanțare, respectiv la depunerea ultimei cereri de plata conform procedurilor de implementare ale AFIR si legislatiei in vigoare.</w:t>
            </w:r>
          </w:p>
          <w:p w14:paraId="4EDEBD2C" w14:textId="77777777" w:rsidR="003F74E8" w:rsidRPr="000B32C9" w:rsidRDefault="003F74E8" w:rsidP="000A10AF">
            <w:pPr>
              <w:widowControl w:val="0"/>
              <w:tabs>
                <w:tab w:val="left" w:pos="0"/>
                <w:tab w:val="left" w:pos="800"/>
              </w:tabs>
              <w:autoSpaceDE w:val="0"/>
              <w:autoSpaceDN w:val="0"/>
              <w:adjustRightInd w:val="0"/>
              <w:spacing w:before="120" w:after="120" w:line="240" w:lineRule="auto"/>
              <w:ind w:hanging="91"/>
              <w:contextualSpacing/>
              <w:jc w:val="both"/>
              <w:rPr>
                <w:rFonts w:asciiTheme="minorHAnsi" w:hAnsiTheme="minorHAnsi"/>
                <w:color w:val="000000"/>
                <w:sz w:val="24"/>
                <w:szCs w:val="24"/>
              </w:rPr>
            </w:pPr>
          </w:p>
        </w:tc>
      </w:tr>
    </w:tbl>
    <w:p w14:paraId="4708A143" w14:textId="268FA99B" w:rsidR="003F74E8" w:rsidRDefault="003F74E8" w:rsidP="00E06E03">
      <w:pPr>
        <w:spacing w:before="120" w:after="120" w:line="240" w:lineRule="auto"/>
        <w:jc w:val="both"/>
        <w:rPr>
          <w:rFonts w:asciiTheme="minorHAnsi" w:hAnsiTheme="minorHAnsi"/>
          <w:sz w:val="24"/>
          <w:szCs w:val="24"/>
        </w:rPr>
      </w:pPr>
      <w:r w:rsidRPr="000B32C9">
        <w:rPr>
          <w:rFonts w:asciiTheme="minorHAnsi" w:hAnsiTheme="minorHAnsi"/>
          <w:sz w:val="24"/>
          <w:szCs w:val="24"/>
          <w:lang w:val="it-IT"/>
        </w:rPr>
        <w:lastRenderedPageBreak/>
        <w:t>Dacă prin verificarea declarației pe proprie răspundere din secțiunea F din cererea de finanțare se confirmă faptul că solicitantul și-a asumat prin propria semnătură că v</w:t>
      </w:r>
      <w:r w:rsidRPr="000B32C9">
        <w:rPr>
          <w:rFonts w:asciiTheme="minorHAnsi" w:hAnsiTheme="minorHAnsi"/>
          <w:color w:val="000000"/>
          <w:sz w:val="24"/>
          <w:szCs w:val="24"/>
        </w:rPr>
        <w:t>a va prezenta vizele solicitate conform notificarii privind selectarea proiectului si legislatiei in vigoare până la contractare, în termenul precizat în notificarea AFIR de selecție a cererii de finanțare, respectiv la depunerea ultimei cereri de plata conform procedurilor de implementare ale AFIR si legislatiei in vigoare</w:t>
      </w:r>
      <w:r w:rsidRPr="000B32C9">
        <w:rPr>
          <w:rFonts w:asciiTheme="minorHAnsi" w:hAnsiTheme="minorHAnsi"/>
          <w:sz w:val="24"/>
          <w:szCs w:val="24"/>
          <w:lang w:val="it-IT"/>
        </w:rPr>
        <w:t xml:space="preserve">, expertul bifează căsuța cu DA din fişa de verificare. </w:t>
      </w:r>
      <w:r w:rsidRPr="000B32C9">
        <w:rPr>
          <w:rFonts w:asciiTheme="minorHAnsi" w:hAnsiTheme="minorHAnsi"/>
          <w:sz w:val="24"/>
          <w:szCs w:val="24"/>
        </w:rPr>
        <w:t>În cazul în care solicitantul nu a semnat şi după caz ştampilat declaraţia pe propria răspundere din secțiunea F,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14:paraId="5EC1A065" w14:textId="4365E721" w:rsidR="00576DFC" w:rsidRPr="000B32C9" w:rsidRDefault="00576DFC" w:rsidP="00576DFC">
      <w:pPr>
        <w:spacing w:before="120" w:after="120" w:line="240" w:lineRule="auto"/>
        <w:jc w:val="both"/>
        <w:rPr>
          <w:rFonts w:asciiTheme="minorHAnsi" w:hAnsiTheme="minorHAnsi"/>
          <w:b/>
          <w:i/>
          <w:sz w:val="24"/>
          <w:szCs w:val="24"/>
        </w:rPr>
      </w:pPr>
      <w:r>
        <w:rPr>
          <w:rFonts w:asciiTheme="minorHAnsi" w:hAnsiTheme="minorHAnsi"/>
          <w:b/>
          <w:sz w:val="24"/>
          <w:szCs w:val="24"/>
        </w:rPr>
        <w:t>EG7</w:t>
      </w:r>
      <w:r w:rsidRPr="000B32C9">
        <w:rPr>
          <w:rFonts w:asciiTheme="minorHAnsi" w:hAnsiTheme="minorHAnsi"/>
          <w:b/>
          <w:sz w:val="24"/>
          <w:szCs w:val="24"/>
        </w:rPr>
        <w:t xml:space="preserve"> </w:t>
      </w:r>
      <w:r w:rsidRPr="00576DFC">
        <w:rPr>
          <w:rFonts w:asciiTheme="minorHAnsi" w:hAnsiTheme="minorHAnsi"/>
          <w:b/>
          <w:sz w:val="24"/>
          <w:szCs w:val="24"/>
        </w:rPr>
        <w:t>Beneficiarul va asigura sustenabilitatea si functionarea investitiei.</w:t>
      </w:r>
    </w:p>
    <w:tbl>
      <w:tblPr>
        <w:tblpPr w:leftFromText="180" w:rightFromText="180" w:bottomFromText="200" w:vertAnchor="text" w:tblpXSpec="center"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00"/>
        <w:gridCol w:w="5130"/>
      </w:tblGrid>
      <w:tr w:rsidR="00576DFC" w:rsidRPr="000B32C9" w14:paraId="6B471191" w14:textId="77777777" w:rsidTr="00C10C93">
        <w:tc>
          <w:tcPr>
            <w:tcW w:w="4500" w:type="dxa"/>
            <w:tcBorders>
              <w:top w:val="single" w:sz="4" w:space="0" w:color="auto"/>
              <w:left w:val="single" w:sz="4" w:space="0" w:color="auto"/>
              <w:bottom w:val="single" w:sz="4" w:space="0" w:color="auto"/>
              <w:right w:val="single" w:sz="4" w:space="0" w:color="auto"/>
            </w:tcBorders>
            <w:shd w:val="clear" w:color="auto" w:fill="BFBFBF"/>
            <w:hideMark/>
          </w:tcPr>
          <w:p w14:paraId="45332D3E" w14:textId="77777777" w:rsidR="00576DFC" w:rsidRPr="000B32C9" w:rsidRDefault="00576DFC" w:rsidP="00C10C93">
            <w:pPr>
              <w:spacing w:before="120" w:after="120" w:line="240" w:lineRule="auto"/>
              <w:rPr>
                <w:rFonts w:asciiTheme="minorHAnsi" w:hAnsiTheme="minorHAnsi"/>
                <w:b/>
                <w:sz w:val="24"/>
                <w:szCs w:val="24"/>
              </w:rPr>
            </w:pPr>
            <w:r w:rsidRPr="000B32C9">
              <w:rPr>
                <w:rFonts w:asciiTheme="minorHAnsi" w:hAnsiTheme="minorHAnsi"/>
                <w:b/>
                <w:sz w:val="24"/>
                <w:szCs w:val="24"/>
              </w:rPr>
              <w:t xml:space="preserve">DOCUMENTE PREZENTATE </w:t>
            </w:r>
          </w:p>
        </w:tc>
        <w:tc>
          <w:tcPr>
            <w:tcW w:w="5130" w:type="dxa"/>
            <w:tcBorders>
              <w:top w:val="single" w:sz="4" w:space="0" w:color="auto"/>
              <w:left w:val="single" w:sz="4" w:space="0" w:color="auto"/>
              <w:bottom w:val="single" w:sz="4" w:space="0" w:color="auto"/>
              <w:right w:val="single" w:sz="4" w:space="0" w:color="auto"/>
            </w:tcBorders>
            <w:shd w:val="clear" w:color="auto" w:fill="BFBFBF"/>
            <w:hideMark/>
          </w:tcPr>
          <w:p w14:paraId="575B793E" w14:textId="77777777" w:rsidR="00576DFC" w:rsidRPr="000B32C9" w:rsidRDefault="00576DFC" w:rsidP="00C10C93">
            <w:pPr>
              <w:spacing w:before="120" w:after="120" w:line="240" w:lineRule="auto"/>
              <w:rPr>
                <w:rFonts w:asciiTheme="minorHAnsi" w:hAnsiTheme="minorHAnsi"/>
                <w:b/>
                <w:sz w:val="24"/>
                <w:szCs w:val="24"/>
                <w:lang w:val="pt-BR"/>
              </w:rPr>
            </w:pPr>
            <w:r w:rsidRPr="000B32C9">
              <w:rPr>
                <w:rFonts w:asciiTheme="minorHAnsi" w:hAnsiTheme="minorHAnsi"/>
                <w:b/>
                <w:sz w:val="24"/>
                <w:szCs w:val="24"/>
              </w:rPr>
              <w:t>PUNCTE DE VERIFICAT ÎN CADRUL DOCUMENTELOR PREZENTATE</w:t>
            </w:r>
          </w:p>
        </w:tc>
      </w:tr>
      <w:tr w:rsidR="00576DFC" w:rsidRPr="000B32C9" w14:paraId="25A3856F" w14:textId="77777777" w:rsidTr="00C10C93">
        <w:trPr>
          <w:trHeight w:val="977"/>
        </w:trPr>
        <w:tc>
          <w:tcPr>
            <w:tcW w:w="4500" w:type="dxa"/>
            <w:tcBorders>
              <w:top w:val="single" w:sz="4" w:space="0" w:color="auto"/>
              <w:left w:val="single" w:sz="4" w:space="0" w:color="auto"/>
              <w:bottom w:val="single" w:sz="4" w:space="0" w:color="auto"/>
              <w:right w:val="single" w:sz="4" w:space="0" w:color="auto"/>
            </w:tcBorders>
          </w:tcPr>
          <w:p w14:paraId="2079E3E9" w14:textId="77777777" w:rsidR="00576DFC" w:rsidRPr="000B32C9" w:rsidRDefault="00576DFC" w:rsidP="00C10C93">
            <w:pPr>
              <w:tabs>
                <w:tab w:val="left" w:pos="0"/>
                <w:tab w:val="left" w:pos="342"/>
                <w:tab w:val="center" w:pos="4680"/>
                <w:tab w:val="right" w:pos="9360"/>
              </w:tabs>
              <w:spacing w:before="120" w:after="120" w:line="240" w:lineRule="auto"/>
              <w:jc w:val="both"/>
              <w:rPr>
                <w:rFonts w:asciiTheme="minorHAnsi" w:hAnsiTheme="minorHAnsi"/>
                <w:b/>
                <w:sz w:val="24"/>
                <w:szCs w:val="24"/>
              </w:rPr>
            </w:pPr>
            <w:r w:rsidRPr="000B32C9">
              <w:rPr>
                <w:rFonts w:asciiTheme="minorHAnsi" w:hAnsiTheme="minorHAnsi"/>
                <w:b/>
                <w:sz w:val="24"/>
                <w:szCs w:val="24"/>
              </w:rPr>
              <w:t>Documente verificate</w:t>
            </w:r>
          </w:p>
          <w:p w14:paraId="7F291B69" w14:textId="77777777" w:rsidR="00576DFC" w:rsidRPr="000B32C9" w:rsidRDefault="00576DFC" w:rsidP="00C10C93">
            <w:pPr>
              <w:tabs>
                <w:tab w:val="left" w:pos="0"/>
                <w:tab w:val="left" w:pos="342"/>
              </w:tabs>
              <w:spacing w:before="120" w:after="120" w:line="240" w:lineRule="auto"/>
              <w:jc w:val="both"/>
              <w:rPr>
                <w:rFonts w:asciiTheme="minorHAnsi" w:hAnsiTheme="minorHAnsi"/>
                <w:sz w:val="24"/>
                <w:szCs w:val="24"/>
              </w:rPr>
            </w:pPr>
            <w:r w:rsidRPr="000B32C9">
              <w:rPr>
                <w:rFonts w:asciiTheme="minorHAnsi" w:hAnsiTheme="minorHAnsi"/>
                <w:sz w:val="24"/>
                <w:szCs w:val="24"/>
              </w:rPr>
              <w:t>Hotărârea Consiliului  Local (Hotărârile Consil</w:t>
            </w:r>
            <w:r>
              <w:rPr>
                <w:rFonts w:asciiTheme="minorHAnsi" w:hAnsiTheme="minorHAnsi"/>
                <w:sz w:val="24"/>
                <w:szCs w:val="24"/>
              </w:rPr>
              <w:t>iilor locale  în cazul ADI) sau</w:t>
            </w:r>
            <w:r w:rsidRPr="000B32C9">
              <w:rPr>
                <w:rFonts w:asciiTheme="minorHAnsi" w:hAnsiTheme="minorHAnsi"/>
                <w:sz w:val="24"/>
                <w:szCs w:val="24"/>
              </w:rPr>
              <w:t xml:space="preserve"> </w:t>
            </w:r>
            <w:r w:rsidRPr="000C597D">
              <w:rPr>
                <w:rFonts w:asciiTheme="minorHAnsi" w:eastAsiaTheme="minorHAnsi" w:hAnsiTheme="minorHAnsi" w:cs="Calibri"/>
                <w:b/>
                <w:sz w:val="24"/>
                <w:szCs w:val="24"/>
                <w:lang w:eastAsia="fr-FR"/>
              </w:rPr>
              <w:t xml:space="preserve"> </w:t>
            </w:r>
            <w:r w:rsidRPr="000C597D">
              <w:rPr>
                <w:rFonts w:asciiTheme="minorHAnsi" w:hAnsiTheme="minorHAnsi"/>
                <w:b/>
                <w:sz w:val="24"/>
                <w:szCs w:val="24"/>
              </w:rPr>
              <w:t>Hotărârea organului de conducere specific fiecărei categorii de solicitanți</w:t>
            </w:r>
            <w:r w:rsidRPr="000C597D">
              <w:rPr>
                <w:rFonts w:asciiTheme="minorHAnsi" w:hAnsiTheme="minorHAnsi"/>
                <w:sz w:val="24"/>
                <w:szCs w:val="24"/>
              </w:rPr>
              <w:t xml:space="preserve">  </w:t>
            </w:r>
          </w:p>
        </w:tc>
        <w:tc>
          <w:tcPr>
            <w:tcW w:w="5130" w:type="dxa"/>
            <w:tcBorders>
              <w:top w:val="single" w:sz="4" w:space="0" w:color="auto"/>
              <w:left w:val="single" w:sz="4" w:space="0" w:color="auto"/>
              <w:bottom w:val="single" w:sz="4" w:space="0" w:color="auto"/>
              <w:right w:val="single" w:sz="4" w:space="0" w:color="auto"/>
            </w:tcBorders>
          </w:tcPr>
          <w:p w14:paraId="670D8D11" w14:textId="77777777" w:rsidR="00576DFC" w:rsidRPr="006C088A" w:rsidRDefault="00576DFC" w:rsidP="00C10C93">
            <w:pPr>
              <w:spacing w:after="0" w:line="360" w:lineRule="auto"/>
              <w:jc w:val="both"/>
              <w:rPr>
                <w:i/>
                <w:color w:val="000000" w:themeColor="text1"/>
              </w:rPr>
            </w:pPr>
            <w:r w:rsidRPr="006C088A">
              <w:rPr>
                <w:rFonts w:asciiTheme="minorHAnsi" w:hAnsiTheme="minorHAnsi"/>
                <w:sz w:val="24"/>
                <w:szCs w:val="24"/>
              </w:rPr>
              <w:t>Expertul verifică Hotărârile, cu referire la următoarele puncte (obligatorii):</w:t>
            </w:r>
            <w:r w:rsidRPr="006C088A">
              <w:rPr>
                <w:i/>
              </w:rPr>
              <w:t xml:space="preserve"> </w:t>
            </w:r>
          </w:p>
          <w:p w14:paraId="0DE9C42F" w14:textId="77777777" w:rsidR="00576DFC" w:rsidRPr="00E4704E" w:rsidRDefault="00576DFC" w:rsidP="00C10C93">
            <w:pPr>
              <w:pStyle w:val="ListParagraph"/>
              <w:numPr>
                <w:ilvl w:val="0"/>
                <w:numId w:val="20"/>
              </w:numPr>
              <w:spacing w:after="0" w:line="360" w:lineRule="auto"/>
              <w:ind w:left="1080"/>
              <w:jc w:val="both"/>
              <w:rPr>
                <w:i/>
                <w:color w:val="000000" w:themeColor="text1"/>
              </w:rPr>
            </w:pPr>
            <w:r w:rsidRPr="00E4704E">
              <w:rPr>
                <w:i/>
              </w:rPr>
              <w:t>potentialul economic, oportunitatea si necesitatea socio-economica a investitiei</w:t>
            </w:r>
            <w:r w:rsidRPr="00E4704E">
              <w:rPr>
                <w:i/>
                <w:color w:val="000000" w:themeColor="text1"/>
              </w:rPr>
              <w:t>;</w:t>
            </w:r>
          </w:p>
          <w:p w14:paraId="5C17EDFA" w14:textId="77777777" w:rsidR="00576DFC" w:rsidRPr="00E4704E" w:rsidRDefault="00576DFC" w:rsidP="00C10C93">
            <w:pPr>
              <w:pStyle w:val="ListParagraph"/>
              <w:numPr>
                <w:ilvl w:val="0"/>
                <w:numId w:val="20"/>
              </w:numPr>
              <w:spacing w:after="0" w:line="360" w:lineRule="auto"/>
              <w:ind w:left="1080"/>
              <w:jc w:val="both"/>
              <w:rPr>
                <w:i/>
                <w:color w:val="000000" w:themeColor="text1"/>
              </w:rPr>
            </w:pPr>
            <w:r w:rsidRPr="00E4704E">
              <w:rPr>
                <w:i/>
                <w:color w:val="000000" w:themeColor="text1"/>
              </w:rPr>
              <w:t>lucrările vor fi prevăzute în bugetul solicitantului pentru perioada de realizare a investiţiei, în cazul în care se obţine finanţarea;</w:t>
            </w:r>
          </w:p>
          <w:p w14:paraId="1D1184C9" w14:textId="77777777" w:rsidR="00576DFC" w:rsidRPr="00E4704E" w:rsidRDefault="00576DFC" w:rsidP="00C10C93">
            <w:pPr>
              <w:pStyle w:val="ListParagraph"/>
              <w:numPr>
                <w:ilvl w:val="0"/>
                <w:numId w:val="20"/>
              </w:numPr>
              <w:spacing w:after="0" w:line="360" w:lineRule="auto"/>
              <w:ind w:left="1080"/>
              <w:jc w:val="both"/>
              <w:rPr>
                <w:i/>
                <w:color w:val="000000" w:themeColor="text1"/>
              </w:rPr>
            </w:pPr>
            <w:r w:rsidRPr="00E4704E">
              <w:rPr>
                <w:i/>
                <w:color w:val="000000" w:themeColor="text1"/>
              </w:rPr>
              <w:t>angajamentul de a suporta cheltuielile de întreţinere/mentenanță a investiţiei pe o perioadă de minimum 5 ani de la data efectuării ultimei plăți;</w:t>
            </w:r>
          </w:p>
          <w:p w14:paraId="441FDB40" w14:textId="77777777" w:rsidR="00576DFC" w:rsidRPr="00E4704E" w:rsidRDefault="00576DFC" w:rsidP="00C10C93">
            <w:pPr>
              <w:pStyle w:val="ListParagraph"/>
              <w:numPr>
                <w:ilvl w:val="0"/>
                <w:numId w:val="20"/>
              </w:numPr>
              <w:spacing w:after="0" w:line="360" w:lineRule="auto"/>
              <w:ind w:left="1080"/>
              <w:jc w:val="both"/>
              <w:rPr>
                <w:i/>
                <w:color w:val="000000" w:themeColor="text1"/>
              </w:rPr>
            </w:pPr>
            <w:r w:rsidRPr="00E4704E">
              <w:rPr>
                <w:i/>
                <w:color w:val="000000" w:themeColor="text1"/>
              </w:rPr>
              <w:t>caracteristici tehnice ale investiției/investițiilor propuse (lungimi, arii, volume, capacităţi etc.);</w:t>
            </w:r>
          </w:p>
          <w:p w14:paraId="152B03FD" w14:textId="77777777" w:rsidR="00576DFC" w:rsidRPr="00E4704E" w:rsidRDefault="00576DFC" w:rsidP="00C10C93">
            <w:pPr>
              <w:pStyle w:val="Style21"/>
              <w:widowControl/>
              <w:numPr>
                <w:ilvl w:val="0"/>
                <w:numId w:val="20"/>
              </w:numPr>
              <w:tabs>
                <w:tab w:val="left" w:pos="730"/>
              </w:tabs>
              <w:spacing w:line="360" w:lineRule="auto"/>
              <w:ind w:left="1080"/>
              <w:rPr>
                <w:rStyle w:val="FontStyle75"/>
                <w:rFonts w:asciiTheme="minorHAnsi" w:hAnsiTheme="minorHAnsi"/>
                <w:i/>
                <w:color w:val="000000" w:themeColor="text1"/>
                <w:lang w:val="ro-RO" w:eastAsia="ro-RO"/>
              </w:rPr>
            </w:pPr>
            <w:r w:rsidRPr="00E4704E">
              <w:rPr>
                <w:rStyle w:val="FontStyle75"/>
                <w:rFonts w:asciiTheme="minorHAnsi" w:hAnsiTheme="minorHAnsi"/>
                <w:i/>
                <w:color w:val="000000" w:themeColor="text1"/>
                <w:lang w:val="ro-RO" w:eastAsia="ro-RO"/>
              </w:rPr>
              <w:t>numărul de locuitori deserviţi de proiect sau numarul de utilizatori direcţi ;</w:t>
            </w:r>
          </w:p>
          <w:p w14:paraId="2E44BD4E" w14:textId="77777777" w:rsidR="00576DFC" w:rsidRDefault="00576DFC" w:rsidP="00C10C93">
            <w:pPr>
              <w:pStyle w:val="ListParagraph"/>
              <w:numPr>
                <w:ilvl w:val="0"/>
                <w:numId w:val="20"/>
              </w:numPr>
              <w:spacing w:after="0" w:line="360" w:lineRule="auto"/>
              <w:ind w:left="1080"/>
              <w:jc w:val="both"/>
              <w:rPr>
                <w:i/>
                <w:color w:val="000000" w:themeColor="text1"/>
              </w:rPr>
            </w:pPr>
            <w:r w:rsidRPr="00E4704E">
              <w:rPr>
                <w:i/>
                <w:color w:val="000000" w:themeColor="text1"/>
              </w:rPr>
              <w:t>nominalizarea şi delegarea reprezentantului legal al solicitantului pentru relaţia cu AFIR în derularea proiectului.</w:t>
            </w:r>
          </w:p>
          <w:p w14:paraId="1E1F1C40" w14:textId="4B5D9AEB" w:rsidR="00576DFC" w:rsidRPr="008E583C" w:rsidRDefault="005F7280" w:rsidP="00C10C93">
            <w:pPr>
              <w:pStyle w:val="ListParagraph"/>
              <w:numPr>
                <w:ilvl w:val="0"/>
                <w:numId w:val="20"/>
              </w:numPr>
              <w:spacing w:after="0" w:line="360" w:lineRule="auto"/>
              <w:ind w:left="1080"/>
              <w:jc w:val="both"/>
              <w:rPr>
                <w:b/>
                <w:i/>
                <w:color w:val="000000" w:themeColor="text1"/>
              </w:rPr>
            </w:pPr>
            <w:r w:rsidRPr="00E4704E">
              <w:rPr>
                <w:i/>
              </w:rPr>
              <w:lastRenderedPageBreak/>
              <w:t xml:space="preserve">angajamentul de </w:t>
            </w:r>
            <w:r>
              <w:rPr>
                <w:rFonts w:cs="Calibri"/>
                <w:bCs/>
                <w:i/>
                <w:iCs/>
                <w:color w:val="000000" w:themeColor="text1"/>
              </w:rPr>
              <w:t xml:space="preserve">sustenabilitate si functionare a </w:t>
            </w:r>
            <w:r w:rsidRPr="00BE56F6">
              <w:rPr>
                <w:rFonts w:cs="Calibri"/>
                <w:bCs/>
                <w:i/>
                <w:iCs/>
                <w:color w:val="000000" w:themeColor="text1"/>
              </w:rPr>
              <w:t>investitiei</w:t>
            </w:r>
            <w:r w:rsidRPr="009C6FFA">
              <w:t xml:space="preserve"> </w:t>
            </w:r>
            <w:r w:rsidRPr="009C6FFA">
              <w:rPr>
                <w:rFonts w:cs="Calibri"/>
                <w:bCs/>
                <w:i/>
                <w:iCs/>
                <w:color w:val="000000" w:themeColor="text1"/>
              </w:rPr>
              <w:t>prin operaționalizarea infrastructurii</w:t>
            </w:r>
            <w:r w:rsidR="00576DFC" w:rsidRPr="008E583C">
              <w:rPr>
                <w:rFonts w:cs="Calibri"/>
                <w:b/>
                <w:bCs/>
                <w:i/>
                <w:iCs/>
                <w:color w:val="000000" w:themeColor="text1"/>
              </w:rPr>
              <w:t>.</w:t>
            </w:r>
          </w:p>
          <w:p w14:paraId="2A8B7E98" w14:textId="77777777" w:rsidR="00576DFC" w:rsidRPr="00E4704E" w:rsidRDefault="00576DFC" w:rsidP="00C10C93">
            <w:pPr>
              <w:pStyle w:val="ListParagraph"/>
              <w:numPr>
                <w:ilvl w:val="0"/>
                <w:numId w:val="20"/>
              </w:numPr>
              <w:spacing w:after="0" w:line="360" w:lineRule="auto"/>
              <w:ind w:left="1080"/>
              <w:jc w:val="both"/>
              <w:rPr>
                <w:i/>
                <w:color w:val="000000" w:themeColor="text1"/>
              </w:rPr>
            </w:pPr>
            <w:r w:rsidRPr="00E4704E">
              <w:rPr>
                <w:i/>
              </w:rPr>
              <w:t xml:space="preserve">angajamentul de asigurare a cofinantarii, daca este cazul. </w:t>
            </w:r>
          </w:p>
          <w:p w14:paraId="448461AA" w14:textId="77777777" w:rsidR="00576DFC" w:rsidRPr="006C088A" w:rsidRDefault="00576DFC" w:rsidP="00C10C93">
            <w:pPr>
              <w:pStyle w:val="ListParagraph"/>
              <w:spacing w:before="120" w:after="120" w:line="240" w:lineRule="auto"/>
              <w:ind w:left="1080"/>
              <w:jc w:val="both"/>
              <w:rPr>
                <w:rFonts w:asciiTheme="minorHAnsi" w:hAnsiTheme="minorHAnsi"/>
                <w:sz w:val="24"/>
                <w:szCs w:val="24"/>
              </w:rPr>
            </w:pPr>
          </w:p>
        </w:tc>
      </w:tr>
    </w:tbl>
    <w:p w14:paraId="0D42C287" w14:textId="598E4E7D" w:rsidR="00576DFC" w:rsidRPr="000B32C9" w:rsidRDefault="00576DFC" w:rsidP="00576DFC">
      <w:pPr>
        <w:spacing w:before="120" w:after="120" w:line="240" w:lineRule="auto"/>
        <w:jc w:val="both"/>
        <w:rPr>
          <w:rFonts w:asciiTheme="minorHAnsi" w:hAnsiTheme="minorHAnsi"/>
          <w:sz w:val="24"/>
          <w:szCs w:val="24"/>
        </w:rPr>
      </w:pPr>
      <w:r w:rsidRPr="000B32C9">
        <w:rPr>
          <w:rFonts w:asciiTheme="minorHAnsi" w:hAnsiTheme="minorHAnsi"/>
          <w:sz w:val="24"/>
          <w:szCs w:val="24"/>
        </w:rPr>
        <w:lastRenderedPageBreak/>
        <w:t xml:space="preserve">Dacă verificarea documentelor confirmă faptul că proiectul are Hotărârea Consiliului Local/ Hotărârile Consiliilor Locale sau </w:t>
      </w:r>
      <w:r w:rsidRPr="00663D9C">
        <w:rPr>
          <w:rFonts w:asciiTheme="minorHAnsi" w:hAnsiTheme="minorHAnsi"/>
          <w:b/>
          <w:sz w:val="24"/>
          <w:szCs w:val="24"/>
        </w:rPr>
        <w:t>Hotărârea organului de conducere specific fiecărei categorii de solicitanți</w:t>
      </w:r>
      <w:r w:rsidRPr="000B32C9">
        <w:rPr>
          <w:rFonts w:asciiTheme="minorHAnsi" w:hAnsiTheme="minorHAnsi"/>
          <w:sz w:val="24"/>
          <w:szCs w:val="24"/>
        </w:rPr>
        <w:t>, cu</w:t>
      </w:r>
      <w:r w:rsidR="00CC4F1F">
        <w:rPr>
          <w:rFonts w:asciiTheme="minorHAnsi" w:hAnsiTheme="minorHAnsi"/>
          <w:sz w:val="24"/>
          <w:szCs w:val="24"/>
        </w:rPr>
        <w:t xml:space="preserve"> </w:t>
      </w:r>
      <w:r w:rsidR="00CC4F1F" w:rsidRPr="00CC4F1F">
        <w:rPr>
          <w:rFonts w:asciiTheme="minorHAnsi" w:hAnsiTheme="minorHAnsi"/>
          <w:sz w:val="24"/>
          <w:szCs w:val="24"/>
        </w:rPr>
        <w:t>angajamentul de sustenabilita</w:t>
      </w:r>
      <w:r w:rsidR="00CC4F1F">
        <w:rPr>
          <w:rFonts w:asciiTheme="minorHAnsi" w:hAnsiTheme="minorHAnsi"/>
          <w:sz w:val="24"/>
          <w:szCs w:val="24"/>
        </w:rPr>
        <w:t>te si functionare a investitiei</w:t>
      </w:r>
      <w:r w:rsidRPr="000B32C9">
        <w:rPr>
          <w:rFonts w:asciiTheme="minorHAnsi" w:hAnsiTheme="minorHAnsi"/>
          <w:sz w:val="24"/>
          <w:szCs w:val="24"/>
        </w:rPr>
        <w:t>, expertul bifează căsuţa din coloana DA din fişa de verificare. În caz contrar, expertul bifează căsuţa din coloana NU şi motivează poziţia lui în rubrica „Observaţii” din fişa de evaluare generală a proiectului, criteriul de eligibilitate nefiind îndeplinit.</w:t>
      </w:r>
    </w:p>
    <w:p w14:paraId="029D11D4" w14:textId="77777777" w:rsidR="00576DFC" w:rsidRPr="00D518CE" w:rsidRDefault="00576DFC" w:rsidP="00E06E03">
      <w:pPr>
        <w:spacing w:before="120" w:after="120" w:line="240" w:lineRule="auto"/>
        <w:jc w:val="both"/>
        <w:rPr>
          <w:rFonts w:asciiTheme="minorHAnsi" w:hAnsiTheme="minorHAnsi"/>
          <w:sz w:val="24"/>
          <w:szCs w:val="24"/>
        </w:rPr>
      </w:pPr>
    </w:p>
    <w:p w14:paraId="77E88ABA" w14:textId="26B1A02D" w:rsidR="00702E38" w:rsidRPr="000B32C9" w:rsidRDefault="00702E38" w:rsidP="00702E38">
      <w:pPr>
        <w:spacing w:before="120" w:after="120" w:line="240" w:lineRule="auto"/>
        <w:jc w:val="both"/>
        <w:rPr>
          <w:rFonts w:asciiTheme="minorHAnsi" w:hAnsiTheme="minorHAnsi"/>
          <w:b/>
          <w:i/>
          <w:sz w:val="24"/>
          <w:szCs w:val="24"/>
        </w:rPr>
      </w:pPr>
      <w:r w:rsidRPr="000B32C9">
        <w:rPr>
          <w:rFonts w:asciiTheme="minorHAnsi" w:hAnsiTheme="minorHAnsi"/>
          <w:b/>
          <w:i/>
          <w:sz w:val="24"/>
          <w:szCs w:val="24"/>
        </w:rPr>
        <w:t>EG</w:t>
      </w:r>
      <w:r w:rsidR="00576DFC">
        <w:rPr>
          <w:rFonts w:asciiTheme="minorHAnsi" w:hAnsiTheme="minorHAnsi"/>
          <w:b/>
          <w:sz w:val="24"/>
          <w:szCs w:val="24"/>
        </w:rPr>
        <w:t>8</w:t>
      </w:r>
      <w:r w:rsidRPr="000B32C9">
        <w:rPr>
          <w:rFonts w:asciiTheme="minorHAnsi" w:hAnsiTheme="minorHAnsi"/>
          <w:b/>
          <w:sz w:val="24"/>
          <w:szCs w:val="24"/>
        </w:rPr>
        <w:t xml:space="preserve"> Investiția trebuie să respecte Planul Urbanistic General în vigoare </w:t>
      </w:r>
      <w:r w:rsidRPr="000B32C9">
        <w:rPr>
          <w:rFonts w:asciiTheme="minorHAnsi" w:hAnsiTheme="minorHAnsi"/>
          <w:i/>
          <w:sz w:val="24"/>
          <w:szCs w:val="24"/>
        </w:rPr>
        <w:t>(doar pentru proiectele care prevăd investiții care necesită prezentarea certificatului de urbanism)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27"/>
        <w:gridCol w:w="4729"/>
      </w:tblGrid>
      <w:tr w:rsidR="00702E38" w:rsidRPr="000B32C9" w14:paraId="73D9B840" w14:textId="77777777" w:rsidTr="00DF353C">
        <w:trPr>
          <w:trHeight w:val="851"/>
        </w:trPr>
        <w:tc>
          <w:tcPr>
            <w:tcW w:w="4775" w:type="dxa"/>
            <w:tcBorders>
              <w:top w:val="single" w:sz="4" w:space="0" w:color="auto"/>
              <w:left w:val="single" w:sz="4" w:space="0" w:color="auto"/>
              <w:bottom w:val="single" w:sz="4" w:space="0" w:color="auto"/>
              <w:right w:val="single" w:sz="4" w:space="0" w:color="auto"/>
            </w:tcBorders>
            <w:shd w:val="clear" w:color="auto" w:fill="C0C0C0"/>
            <w:hideMark/>
          </w:tcPr>
          <w:p w14:paraId="2F1EF663" w14:textId="77777777" w:rsidR="00702E38" w:rsidRPr="000B32C9" w:rsidRDefault="00702E38" w:rsidP="00D27D92">
            <w:pPr>
              <w:spacing w:before="120" w:after="120" w:line="240" w:lineRule="auto"/>
              <w:rPr>
                <w:rFonts w:asciiTheme="minorHAnsi" w:hAnsiTheme="minorHAnsi"/>
                <w:b/>
                <w:sz w:val="24"/>
                <w:szCs w:val="24"/>
              </w:rPr>
            </w:pPr>
            <w:r w:rsidRPr="000B32C9">
              <w:rPr>
                <w:rFonts w:asciiTheme="minorHAnsi" w:hAnsiTheme="minorHAnsi"/>
                <w:b/>
                <w:sz w:val="24"/>
                <w:szCs w:val="24"/>
              </w:rPr>
              <w:t xml:space="preserve">DOCUMENTE PREZENTATE </w:t>
            </w:r>
          </w:p>
        </w:tc>
        <w:tc>
          <w:tcPr>
            <w:tcW w:w="5182" w:type="dxa"/>
            <w:tcBorders>
              <w:top w:val="single" w:sz="4" w:space="0" w:color="auto"/>
              <w:left w:val="single" w:sz="4" w:space="0" w:color="auto"/>
              <w:bottom w:val="single" w:sz="4" w:space="0" w:color="auto"/>
              <w:right w:val="single" w:sz="4" w:space="0" w:color="auto"/>
            </w:tcBorders>
            <w:shd w:val="clear" w:color="auto" w:fill="C0C0C0"/>
            <w:hideMark/>
          </w:tcPr>
          <w:p w14:paraId="51DF0543" w14:textId="77777777" w:rsidR="00702E38" w:rsidRPr="000B32C9" w:rsidRDefault="00702E38" w:rsidP="00D27D92">
            <w:pPr>
              <w:spacing w:before="120" w:after="120" w:line="240" w:lineRule="auto"/>
              <w:rPr>
                <w:rFonts w:asciiTheme="minorHAnsi" w:hAnsiTheme="minorHAnsi"/>
                <w:b/>
                <w:sz w:val="24"/>
                <w:szCs w:val="24"/>
              </w:rPr>
            </w:pPr>
            <w:r w:rsidRPr="000B32C9">
              <w:rPr>
                <w:rFonts w:asciiTheme="minorHAnsi" w:hAnsiTheme="minorHAnsi"/>
                <w:sz w:val="24"/>
                <w:szCs w:val="24"/>
              </w:rPr>
              <w:t>PUNCTE DE VERIFICAT ÎN CADRUL DOCUMENTELOR PREZENTATE</w:t>
            </w:r>
          </w:p>
        </w:tc>
      </w:tr>
      <w:tr w:rsidR="00702E38" w:rsidRPr="000B32C9" w14:paraId="41225F55" w14:textId="77777777" w:rsidTr="00D27D92">
        <w:tc>
          <w:tcPr>
            <w:tcW w:w="4775" w:type="dxa"/>
            <w:tcBorders>
              <w:top w:val="single" w:sz="4" w:space="0" w:color="auto"/>
              <w:left w:val="single" w:sz="4" w:space="0" w:color="auto"/>
              <w:bottom w:val="single" w:sz="4" w:space="0" w:color="auto"/>
              <w:right w:val="single" w:sz="4" w:space="0" w:color="auto"/>
            </w:tcBorders>
            <w:hideMark/>
          </w:tcPr>
          <w:p w14:paraId="027E5216" w14:textId="77777777" w:rsidR="00702E38" w:rsidRPr="000B32C9" w:rsidRDefault="00702E38" w:rsidP="00D27D92">
            <w:pPr>
              <w:widowControl w:val="0"/>
              <w:tabs>
                <w:tab w:val="left" w:pos="800"/>
              </w:tabs>
              <w:autoSpaceDE w:val="0"/>
              <w:autoSpaceDN w:val="0"/>
              <w:adjustRightInd w:val="0"/>
              <w:spacing w:before="120" w:after="120" w:line="240" w:lineRule="auto"/>
              <w:jc w:val="both"/>
              <w:rPr>
                <w:rFonts w:asciiTheme="minorHAnsi" w:hAnsiTheme="minorHAnsi"/>
                <w:sz w:val="24"/>
                <w:szCs w:val="24"/>
              </w:rPr>
            </w:pPr>
            <w:r w:rsidRPr="000B32C9">
              <w:rPr>
                <w:rFonts w:asciiTheme="minorHAnsi" w:hAnsiTheme="minorHAnsi"/>
                <w:sz w:val="24"/>
                <w:szCs w:val="24"/>
              </w:rPr>
              <w:t>Certificatul de Urbanism</w:t>
            </w:r>
          </w:p>
        </w:tc>
        <w:tc>
          <w:tcPr>
            <w:tcW w:w="5182" w:type="dxa"/>
            <w:tcBorders>
              <w:top w:val="single" w:sz="4" w:space="0" w:color="auto"/>
              <w:left w:val="single" w:sz="4" w:space="0" w:color="auto"/>
              <w:bottom w:val="single" w:sz="4" w:space="0" w:color="auto"/>
              <w:right w:val="single" w:sz="4" w:space="0" w:color="auto"/>
            </w:tcBorders>
            <w:hideMark/>
          </w:tcPr>
          <w:p w14:paraId="431FB995" w14:textId="77777777" w:rsidR="00702E38" w:rsidRPr="000B32C9" w:rsidRDefault="00702E38" w:rsidP="00D27D92">
            <w:pPr>
              <w:widowControl w:val="0"/>
              <w:pBdr>
                <w:left w:val="single" w:sz="8" w:space="0" w:color="auto"/>
              </w:pBdr>
              <w:tabs>
                <w:tab w:val="left" w:pos="-5"/>
                <w:tab w:val="left" w:pos="800"/>
              </w:tabs>
              <w:autoSpaceDE w:val="0"/>
              <w:autoSpaceDN w:val="0"/>
              <w:adjustRightInd w:val="0"/>
              <w:spacing w:before="120" w:after="120" w:line="240" w:lineRule="auto"/>
              <w:contextualSpacing/>
              <w:jc w:val="both"/>
              <w:rPr>
                <w:rFonts w:asciiTheme="minorHAnsi" w:hAnsiTheme="minorHAnsi"/>
                <w:sz w:val="24"/>
                <w:szCs w:val="24"/>
              </w:rPr>
            </w:pPr>
            <w:r w:rsidRPr="000B32C9">
              <w:rPr>
                <w:rFonts w:asciiTheme="minorHAnsi" w:hAnsiTheme="minorHAnsi"/>
                <w:sz w:val="24"/>
                <w:szCs w:val="24"/>
              </w:rPr>
              <w:t xml:space="preserve">Expertul verifică în baza informaţiilor din Certificatului de Urbanism, valabil la data depunerii Cererii de finantare, dacă investiţia respectă Planul Urbanistic General </w:t>
            </w:r>
          </w:p>
          <w:p w14:paraId="331F6DB0" w14:textId="77777777" w:rsidR="00702E38" w:rsidRPr="000B32C9" w:rsidRDefault="00702E38" w:rsidP="00D27D92">
            <w:pPr>
              <w:widowControl w:val="0"/>
              <w:pBdr>
                <w:left w:val="single" w:sz="8" w:space="0" w:color="auto"/>
              </w:pBdr>
              <w:tabs>
                <w:tab w:val="left" w:pos="0"/>
                <w:tab w:val="left" w:pos="800"/>
              </w:tabs>
              <w:autoSpaceDE w:val="0"/>
              <w:autoSpaceDN w:val="0"/>
              <w:adjustRightInd w:val="0"/>
              <w:spacing w:before="120" w:after="120" w:line="240" w:lineRule="auto"/>
              <w:contextualSpacing/>
              <w:jc w:val="both"/>
              <w:rPr>
                <w:rFonts w:asciiTheme="minorHAnsi" w:hAnsiTheme="minorHAnsi"/>
                <w:sz w:val="24"/>
                <w:szCs w:val="24"/>
              </w:rPr>
            </w:pPr>
            <w:r w:rsidRPr="000B32C9">
              <w:rPr>
                <w:rFonts w:asciiTheme="minorHAnsi" w:hAnsiTheme="minorHAnsi"/>
                <w:sz w:val="24"/>
                <w:szCs w:val="24"/>
              </w:rPr>
              <w:t>Expertul verifica dacă:</w:t>
            </w:r>
          </w:p>
          <w:p w14:paraId="57BFBA46" w14:textId="77777777" w:rsidR="00702E38" w:rsidRPr="000B32C9" w:rsidRDefault="00702E38" w:rsidP="00DD713B">
            <w:pPr>
              <w:pStyle w:val="ListParagraph"/>
              <w:widowControl w:val="0"/>
              <w:numPr>
                <w:ilvl w:val="0"/>
                <w:numId w:val="9"/>
              </w:numPr>
              <w:pBdr>
                <w:left w:val="single" w:sz="8" w:space="0" w:color="auto"/>
              </w:pBdr>
              <w:tabs>
                <w:tab w:val="left" w:pos="0"/>
                <w:tab w:val="left" w:pos="175"/>
                <w:tab w:val="left" w:pos="800"/>
              </w:tabs>
              <w:autoSpaceDE w:val="0"/>
              <w:autoSpaceDN w:val="0"/>
              <w:adjustRightInd w:val="0"/>
              <w:spacing w:before="120" w:after="120" w:line="240" w:lineRule="auto"/>
              <w:ind w:left="0" w:firstLine="0"/>
              <w:jc w:val="both"/>
              <w:rPr>
                <w:rFonts w:asciiTheme="minorHAnsi" w:hAnsiTheme="minorHAnsi"/>
                <w:sz w:val="24"/>
                <w:szCs w:val="24"/>
              </w:rPr>
            </w:pPr>
            <w:r w:rsidRPr="000B32C9">
              <w:rPr>
                <w:rFonts w:asciiTheme="minorHAnsi" w:hAnsiTheme="minorHAnsi"/>
                <w:sz w:val="24"/>
                <w:szCs w:val="24"/>
              </w:rPr>
              <w:t>investiția  respectă toate specificațiile din Certificatul de Urbanism eliberat în temeiul reglementărilor Documentației de urbanism faza PUG:</w:t>
            </w:r>
          </w:p>
          <w:p w14:paraId="7159F840" w14:textId="77777777" w:rsidR="00702E38" w:rsidRPr="000B32C9" w:rsidRDefault="00702E38" w:rsidP="00D27D92">
            <w:pPr>
              <w:widowControl w:val="0"/>
              <w:pBdr>
                <w:left w:val="single" w:sz="8" w:space="0" w:color="auto"/>
              </w:pBdr>
              <w:tabs>
                <w:tab w:val="left" w:pos="0"/>
                <w:tab w:val="left" w:pos="800"/>
              </w:tabs>
              <w:autoSpaceDE w:val="0"/>
              <w:autoSpaceDN w:val="0"/>
              <w:adjustRightInd w:val="0"/>
              <w:spacing w:before="120" w:after="120" w:line="240" w:lineRule="auto"/>
              <w:jc w:val="both"/>
              <w:rPr>
                <w:rFonts w:asciiTheme="minorHAnsi" w:hAnsiTheme="minorHAnsi"/>
                <w:sz w:val="24"/>
                <w:szCs w:val="24"/>
              </w:rPr>
            </w:pPr>
            <w:r w:rsidRPr="000B32C9">
              <w:rPr>
                <w:rFonts w:asciiTheme="minorHAnsi" w:hAnsiTheme="minorHAnsi"/>
                <w:sz w:val="24"/>
                <w:szCs w:val="24"/>
              </w:rPr>
              <w:t>sau</w:t>
            </w:r>
          </w:p>
          <w:p w14:paraId="2395B3E0" w14:textId="77777777" w:rsidR="00702E38" w:rsidRPr="000B32C9" w:rsidRDefault="00702E38" w:rsidP="00DD713B">
            <w:pPr>
              <w:pStyle w:val="ListParagraph"/>
              <w:widowControl w:val="0"/>
              <w:numPr>
                <w:ilvl w:val="0"/>
                <w:numId w:val="9"/>
              </w:numPr>
              <w:pBdr>
                <w:left w:val="single" w:sz="8" w:space="0" w:color="auto"/>
              </w:pBdr>
              <w:tabs>
                <w:tab w:val="left" w:pos="0"/>
                <w:tab w:val="left" w:pos="800"/>
              </w:tabs>
              <w:autoSpaceDE w:val="0"/>
              <w:autoSpaceDN w:val="0"/>
              <w:adjustRightInd w:val="0"/>
              <w:spacing w:before="120" w:after="120" w:line="240" w:lineRule="auto"/>
              <w:ind w:left="0" w:firstLine="0"/>
              <w:jc w:val="both"/>
              <w:rPr>
                <w:rFonts w:asciiTheme="minorHAnsi" w:hAnsiTheme="minorHAnsi"/>
                <w:color w:val="000000"/>
                <w:sz w:val="24"/>
                <w:szCs w:val="24"/>
              </w:rPr>
            </w:pPr>
            <w:r w:rsidRPr="000B32C9">
              <w:rPr>
                <w:rFonts w:asciiTheme="minorHAnsi" w:hAnsiTheme="minorHAnsi"/>
                <w:sz w:val="24"/>
                <w:szCs w:val="24"/>
              </w:rPr>
              <w:t xml:space="preserve">în situația în care investiția propusă prin proiect nu se regăsește în PUG, solicitantul va depune Certificatul de Urbanism eliberat în temeiul reglementărilor Documentației de urbanism faza PUZ. </w:t>
            </w:r>
          </w:p>
        </w:tc>
      </w:tr>
    </w:tbl>
    <w:p w14:paraId="5EB01A3E" w14:textId="77777777" w:rsidR="00702E38" w:rsidRPr="000B32C9" w:rsidRDefault="00702E38" w:rsidP="00702E38">
      <w:pPr>
        <w:widowControl w:val="0"/>
        <w:tabs>
          <w:tab w:val="left" w:pos="800"/>
        </w:tabs>
        <w:autoSpaceDE w:val="0"/>
        <w:autoSpaceDN w:val="0"/>
        <w:adjustRightInd w:val="0"/>
        <w:spacing w:before="120" w:after="120" w:line="240" w:lineRule="auto"/>
        <w:jc w:val="both"/>
        <w:rPr>
          <w:rFonts w:asciiTheme="minorHAnsi" w:hAnsiTheme="minorHAnsi"/>
          <w:sz w:val="24"/>
          <w:szCs w:val="24"/>
        </w:rPr>
      </w:pPr>
      <w:r w:rsidRPr="000B32C9">
        <w:rPr>
          <w:rFonts w:asciiTheme="minorHAnsi" w:hAnsiTheme="minorHAnsi"/>
          <w:sz w:val="24"/>
          <w:szCs w:val="24"/>
        </w:rPr>
        <w:t>Dacă verificarea documentelor confirmă faptul ca investiția respecta Planul Urbanistic General, expertul bifează căsuţa din coloana DA din fişa de verificare. În caz contrar, expertul bifează căsuţa din coloana NU şi motivează poziţia lui în rubrica „Observaţii” din fişa de evaluare generală a proiectului, proiectul fiind neeligibil.</w:t>
      </w:r>
    </w:p>
    <w:p w14:paraId="24EB989D" w14:textId="77777777" w:rsidR="00702E38" w:rsidRPr="000B32C9" w:rsidRDefault="00702E38" w:rsidP="00702E38">
      <w:pPr>
        <w:widowControl w:val="0"/>
        <w:tabs>
          <w:tab w:val="left" w:pos="800"/>
        </w:tabs>
        <w:autoSpaceDE w:val="0"/>
        <w:autoSpaceDN w:val="0"/>
        <w:adjustRightInd w:val="0"/>
        <w:spacing w:before="120" w:after="120" w:line="240" w:lineRule="auto"/>
        <w:jc w:val="both"/>
        <w:rPr>
          <w:rFonts w:asciiTheme="minorHAnsi" w:hAnsiTheme="minorHAnsi"/>
          <w:sz w:val="24"/>
          <w:szCs w:val="24"/>
        </w:rPr>
      </w:pPr>
    </w:p>
    <w:p w14:paraId="13FF4574" w14:textId="7137E3DD" w:rsidR="00702E38" w:rsidRPr="000B32C9" w:rsidRDefault="003F74E8" w:rsidP="00702E38">
      <w:pPr>
        <w:widowControl w:val="0"/>
        <w:tabs>
          <w:tab w:val="left" w:pos="800"/>
        </w:tabs>
        <w:autoSpaceDE w:val="0"/>
        <w:autoSpaceDN w:val="0"/>
        <w:adjustRightInd w:val="0"/>
        <w:spacing w:before="120" w:after="120" w:line="240" w:lineRule="auto"/>
        <w:jc w:val="both"/>
        <w:rPr>
          <w:rFonts w:asciiTheme="minorHAnsi" w:hAnsiTheme="minorHAnsi"/>
          <w:b/>
          <w:sz w:val="24"/>
          <w:szCs w:val="24"/>
          <w:u w:val="single"/>
        </w:rPr>
      </w:pPr>
      <w:r w:rsidRPr="000B32C9">
        <w:rPr>
          <w:rFonts w:asciiTheme="minorHAnsi" w:hAnsiTheme="minorHAnsi"/>
          <w:b/>
          <w:sz w:val="24"/>
          <w:szCs w:val="24"/>
        </w:rPr>
        <w:lastRenderedPageBreak/>
        <w:t>EG9</w:t>
      </w:r>
      <w:r w:rsidR="00702E38" w:rsidRPr="000B32C9">
        <w:rPr>
          <w:rFonts w:asciiTheme="minorHAnsi" w:hAnsiTheme="minorHAnsi"/>
          <w:b/>
          <w:sz w:val="24"/>
          <w:szCs w:val="24"/>
        </w:rPr>
        <w:t xml:space="preserve"> Solicitantul investiţiilor trebuie să facă dovada proprietății terenului/ administrării în cazul domeniului public al statului</w:t>
      </w:r>
    </w:p>
    <w:p w14:paraId="43182CE9" w14:textId="6F99C538" w:rsidR="00702E38" w:rsidRPr="000B32C9" w:rsidRDefault="00702E38" w:rsidP="00702E38">
      <w:pPr>
        <w:spacing w:before="120" w:after="120" w:line="240" w:lineRule="auto"/>
        <w:jc w:val="both"/>
        <w:rPr>
          <w:rFonts w:asciiTheme="minorHAnsi" w:hAnsiTheme="minorHAnsi"/>
          <w:i/>
          <w:sz w:val="24"/>
          <w:szCs w:val="24"/>
        </w:rPr>
      </w:pPr>
    </w:p>
    <w:tbl>
      <w:tblPr>
        <w:tblpPr w:leftFromText="180" w:rightFromText="180" w:vertAnchor="text" w:horzAnchor="margin" w:tblpXSpec="center" w:tblpY="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
        <w:gridCol w:w="4115"/>
        <w:gridCol w:w="4923"/>
      </w:tblGrid>
      <w:tr w:rsidR="00702E38" w:rsidRPr="000B32C9" w14:paraId="5515BDB8" w14:textId="77777777" w:rsidTr="00D27D92">
        <w:tc>
          <w:tcPr>
            <w:tcW w:w="2282" w:type="pct"/>
            <w:gridSpan w:val="2"/>
            <w:shd w:val="clear" w:color="auto" w:fill="C0C0C0"/>
          </w:tcPr>
          <w:p w14:paraId="117FC236" w14:textId="77777777" w:rsidR="00702E38" w:rsidRPr="000B32C9" w:rsidRDefault="00702E38" w:rsidP="00D27D92">
            <w:pPr>
              <w:rPr>
                <w:rFonts w:asciiTheme="minorHAnsi" w:hAnsiTheme="minorHAnsi" w:cs="Calibri"/>
                <w:b/>
                <w:bCs/>
                <w:sz w:val="24"/>
                <w:szCs w:val="24"/>
              </w:rPr>
            </w:pPr>
            <w:r w:rsidRPr="000B32C9">
              <w:rPr>
                <w:rFonts w:asciiTheme="minorHAnsi" w:hAnsiTheme="minorHAnsi" w:cs="Calibri"/>
                <w:b/>
                <w:bCs/>
                <w:sz w:val="24"/>
                <w:szCs w:val="24"/>
              </w:rPr>
              <w:t xml:space="preserve">DOCUMENTE PREZENTATE </w:t>
            </w:r>
          </w:p>
        </w:tc>
        <w:tc>
          <w:tcPr>
            <w:tcW w:w="2718" w:type="pct"/>
            <w:shd w:val="clear" w:color="auto" w:fill="C0C0C0"/>
          </w:tcPr>
          <w:p w14:paraId="6D4A43BE" w14:textId="77777777" w:rsidR="00702E38" w:rsidRPr="000B32C9" w:rsidRDefault="00702E38" w:rsidP="00D27D92">
            <w:pPr>
              <w:rPr>
                <w:rFonts w:asciiTheme="minorHAnsi" w:hAnsiTheme="minorHAnsi" w:cs="Calibri"/>
                <w:b/>
                <w:sz w:val="24"/>
                <w:szCs w:val="24"/>
                <w:lang w:val="pt-BR" w:eastAsia="fr-FR"/>
              </w:rPr>
            </w:pPr>
            <w:r w:rsidRPr="000B32C9">
              <w:rPr>
                <w:rFonts w:asciiTheme="minorHAnsi" w:hAnsiTheme="minorHAnsi" w:cs="Calibri"/>
                <w:b/>
                <w:sz w:val="24"/>
                <w:szCs w:val="24"/>
                <w:lang w:eastAsia="fr-FR"/>
              </w:rPr>
              <w:t>PUNCTE DE VERIFICAT ÎN CADRUL DOCUMENTELOR PREZENTATE</w:t>
            </w:r>
          </w:p>
        </w:tc>
      </w:tr>
      <w:tr w:rsidR="00702E38" w:rsidRPr="000B32C9" w14:paraId="187BE730" w14:textId="77777777" w:rsidTr="00D27D92">
        <w:trPr>
          <w:gridBefore w:val="1"/>
          <w:wBefore w:w="10" w:type="pct"/>
        </w:trPr>
        <w:tc>
          <w:tcPr>
            <w:tcW w:w="2272" w:type="pct"/>
          </w:tcPr>
          <w:p w14:paraId="6BD0D979" w14:textId="77777777" w:rsidR="00702E38" w:rsidRPr="000B32C9" w:rsidRDefault="00702E38" w:rsidP="00D27D92">
            <w:pPr>
              <w:widowControl w:val="0"/>
              <w:tabs>
                <w:tab w:val="left" w:pos="800"/>
              </w:tabs>
              <w:autoSpaceDE w:val="0"/>
              <w:autoSpaceDN w:val="0"/>
              <w:adjustRightInd w:val="0"/>
              <w:spacing w:after="0" w:line="240" w:lineRule="auto"/>
              <w:ind w:right="73"/>
              <w:jc w:val="both"/>
              <w:rPr>
                <w:rFonts w:asciiTheme="minorHAnsi" w:hAnsiTheme="minorHAnsi" w:cs="Calibri"/>
                <w:color w:val="000000"/>
                <w:sz w:val="24"/>
                <w:szCs w:val="24"/>
              </w:rPr>
            </w:pPr>
          </w:p>
          <w:p w14:paraId="6083D30B" w14:textId="77777777" w:rsidR="00702E38" w:rsidRPr="000B32C9" w:rsidRDefault="00702E38" w:rsidP="00D27D92">
            <w:pPr>
              <w:spacing w:after="0" w:line="240" w:lineRule="auto"/>
              <w:jc w:val="both"/>
              <w:rPr>
                <w:rFonts w:asciiTheme="minorHAnsi" w:eastAsia="Times New Roman" w:hAnsiTheme="minorHAnsi" w:cs="Calibri"/>
                <w:sz w:val="24"/>
                <w:szCs w:val="24"/>
                <w:lang w:eastAsia="fr-FR"/>
              </w:rPr>
            </w:pPr>
            <w:r w:rsidRPr="000B32C9">
              <w:rPr>
                <w:rFonts w:asciiTheme="minorHAnsi" w:eastAsia="Times New Roman" w:hAnsiTheme="minorHAnsi" w:cs="Calibri"/>
                <w:sz w:val="24"/>
                <w:szCs w:val="24"/>
                <w:lang w:eastAsia="fr-FR"/>
              </w:rPr>
              <w:t>Studiul de Fezabilitate/Documentatia de avizare pentru Lucrari de Interventii</w:t>
            </w:r>
          </w:p>
          <w:p w14:paraId="3C44275D" w14:textId="77777777" w:rsidR="00702E38" w:rsidRPr="000B32C9" w:rsidRDefault="00702E38" w:rsidP="00D27D92">
            <w:pPr>
              <w:spacing w:after="0" w:line="240" w:lineRule="auto"/>
              <w:jc w:val="both"/>
              <w:rPr>
                <w:rFonts w:asciiTheme="minorHAnsi" w:eastAsia="Times New Roman" w:hAnsiTheme="minorHAnsi" w:cs="Calibri"/>
                <w:sz w:val="24"/>
                <w:szCs w:val="24"/>
                <w:lang w:eastAsia="fr-FR"/>
              </w:rPr>
            </w:pPr>
            <w:r w:rsidRPr="000B32C9">
              <w:rPr>
                <w:rFonts w:asciiTheme="minorHAnsi" w:eastAsia="Times New Roman" w:hAnsiTheme="minorHAnsi" w:cs="Calibri"/>
                <w:sz w:val="24"/>
                <w:szCs w:val="24"/>
                <w:lang w:eastAsia="fr-FR"/>
              </w:rPr>
              <w:t>si</w:t>
            </w:r>
          </w:p>
          <w:p w14:paraId="1DA6E784" w14:textId="77777777" w:rsidR="00702E38" w:rsidRPr="000B32C9" w:rsidRDefault="00702E38" w:rsidP="00D27D92">
            <w:pPr>
              <w:spacing w:after="0" w:line="240" w:lineRule="auto"/>
              <w:jc w:val="both"/>
              <w:rPr>
                <w:rFonts w:asciiTheme="minorHAnsi" w:eastAsia="Times New Roman" w:hAnsiTheme="minorHAnsi" w:cs="Calibri"/>
                <w:sz w:val="24"/>
                <w:szCs w:val="24"/>
                <w:lang w:eastAsia="fr-FR"/>
              </w:rPr>
            </w:pPr>
            <w:r w:rsidRPr="000B32C9">
              <w:rPr>
                <w:rFonts w:asciiTheme="minorHAnsi" w:eastAsia="Times New Roman" w:hAnsiTheme="minorHAnsi" w:cs="Calibri"/>
                <w:sz w:val="24"/>
                <w:szCs w:val="24"/>
                <w:lang w:eastAsia="fr-FR"/>
              </w:rPr>
              <w:t>Inventarul bunurilor ce aparţin domeniului public al comunei/comunelor, întocmit conform legislaţiei în vigoare privind proprietatea publică şi regimul juridic al acesteia, atestat prin Hotărâre a Guvernului şi publicat în Monitorul Oficial al României (copie după Monitorul Oficial)</w:t>
            </w:r>
          </w:p>
          <w:p w14:paraId="270C666E" w14:textId="77777777" w:rsidR="00702E38" w:rsidRPr="000B32C9" w:rsidRDefault="00702E38" w:rsidP="00D27D92">
            <w:pPr>
              <w:spacing w:after="0" w:line="240" w:lineRule="auto"/>
              <w:jc w:val="both"/>
              <w:rPr>
                <w:rFonts w:asciiTheme="minorHAnsi" w:eastAsia="Times New Roman" w:hAnsiTheme="minorHAnsi" w:cs="Calibri"/>
                <w:sz w:val="24"/>
                <w:szCs w:val="24"/>
                <w:lang w:eastAsia="fr-FR"/>
              </w:rPr>
            </w:pPr>
            <w:r w:rsidRPr="000B32C9">
              <w:rPr>
                <w:rFonts w:asciiTheme="minorHAnsi" w:eastAsia="Times New Roman" w:hAnsiTheme="minorHAnsi" w:cs="Calibri"/>
                <w:sz w:val="24"/>
                <w:szCs w:val="24"/>
                <w:lang w:eastAsia="fr-FR"/>
              </w:rPr>
              <w:t>și</w:t>
            </w:r>
          </w:p>
          <w:p w14:paraId="21C25BA3" w14:textId="6706BAA4" w:rsidR="00702E38" w:rsidRPr="000B32C9" w:rsidRDefault="00702E38" w:rsidP="00D27D92">
            <w:pPr>
              <w:tabs>
                <w:tab w:val="left" w:pos="1440"/>
              </w:tabs>
              <w:spacing w:after="0" w:line="240" w:lineRule="auto"/>
              <w:jc w:val="both"/>
              <w:rPr>
                <w:rFonts w:asciiTheme="minorHAnsi" w:eastAsia="Times New Roman" w:hAnsiTheme="minorHAnsi" w:cs="Calibri"/>
                <w:noProof/>
                <w:sz w:val="24"/>
                <w:szCs w:val="24"/>
                <w:lang w:eastAsia="ro-RO"/>
              </w:rPr>
            </w:pPr>
            <w:r w:rsidRPr="000B32C9">
              <w:rPr>
                <w:rFonts w:asciiTheme="minorHAnsi" w:eastAsia="Times New Roman" w:hAnsiTheme="minorHAnsi" w:cs="Calibri"/>
                <w:noProof/>
                <w:sz w:val="24"/>
                <w:szCs w:val="24"/>
                <w:lang w:eastAsia="ro-RO"/>
              </w:rPr>
              <w:t xml:space="preserve">În situaţia în care în Inventarul bunurilor care alcătuiesc domeniul public </w:t>
            </w:r>
            <w:r w:rsidR="0097606D">
              <w:rPr>
                <w:rFonts w:asciiTheme="minorHAnsi" w:eastAsia="Times New Roman" w:hAnsiTheme="minorHAnsi" w:cs="Calibri"/>
                <w:noProof/>
                <w:sz w:val="24"/>
                <w:szCs w:val="24"/>
                <w:lang w:eastAsia="ro-RO"/>
              </w:rPr>
              <w:t>terenurile</w:t>
            </w:r>
            <w:r w:rsidRPr="000B32C9">
              <w:rPr>
                <w:rFonts w:asciiTheme="minorHAnsi" w:eastAsia="Times New Roman" w:hAnsiTheme="minorHAnsi" w:cs="Calibri"/>
                <w:noProof/>
                <w:sz w:val="24"/>
                <w:szCs w:val="24"/>
                <w:lang w:eastAsia="ro-RO"/>
              </w:rPr>
              <w:t xml:space="preserve"> care fac obiectul proiectului nu sunt incluse în domeniul public sau sunt incluse într-o poziţie globală, solicitantul trebuie să prezinte Hotărârea/hotararile consiliului local privind aprobarea modificărilor şi / sau completărilor la inventar în sensul includerii în domeniul public sau detalierii poziţiei globale existente, cu respectarea prevederilor Art. 115 alin (7) din Legea nr. 215/ 2001, republicată, cu modificările şi completările ulterioare, a administraţiei publice locale, </w:t>
            </w:r>
            <w:r w:rsidRPr="000B32C9">
              <w:rPr>
                <w:rFonts w:asciiTheme="minorHAnsi" w:eastAsia="Times New Roman" w:hAnsiTheme="minorHAnsi" w:cs="Calibri"/>
                <w:i/>
                <w:spacing w:val="-2"/>
                <w:sz w:val="24"/>
                <w:szCs w:val="24"/>
                <w:lang w:eastAsia="ro-RO"/>
              </w:rPr>
              <w:t xml:space="preserve">în privinţa supunerii acesteia  </w:t>
            </w:r>
            <w:r w:rsidRPr="000B32C9">
              <w:rPr>
                <w:rFonts w:asciiTheme="minorHAnsi" w:eastAsia="Times New Roman" w:hAnsiTheme="minorHAnsi" w:cs="Calibri"/>
                <w:noProof/>
                <w:sz w:val="24"/>
                <w:szCs w:val="24"/>
                <w:lang w:eastAsia="ro-RO"/>
              </w:rPr>
              <w:t>controlului de legalitate al Prefectului, în condiţiile legii (este suficientă prezentarea adresei de înaintare către instituţia prefectului pentru controlul de legalitate).</w:t>
            </w:r>
          </w:p>
          <w:p w14:paraId="38422F3E" w14:textId="77777777" w:rsidR="00702E38" w:rsidRPr="000B32C9" w:rsidRDefault="00702E38" w:rsidP="00D27D92">
            <w:pPr>
              <w:tabs>
                <w:tab w:val="left" w:pos="1440"/>
              </w:tabs>
              <w:spacing w:after="0" w:line="240" w:lineRule="auto"/>
              <w:jc w:val="both"/>
              <w:rPr>
                <w:rFonts w:asciiTheme="minorHAnsi" w:eastAsia="Times New Roman" w:hAnsiTheme="minorHAnsi" w:cs="Calibri"/>
                <w:noProof/>
                <w:sz w:val="24"/>
                <w:szCs w:val="24"/>
                <w:lang w:eastAsia="ro-RO"/>
              </w:rPr>
            </w:pPr>
            <w:r w:rsidRPr="000B32C9">
              <w:rPr>
                <w:rFonts w:asciiTheme="minorHAnsi" w:eastAsia="Times New Roman" w:hAnsiTheme="minorHAnsi" w:cs="Calibri"/>
                <w:noProof/>
                <w:sz w:val="24"/>
                <w:szCs w:val="24"/>
                <w:lang w:eastAsia="ro-RO"/>
              </w:rPr>
              <w:t>sau</w:t>
            </w:r>
          </w:p>
          <w:p w14:paraId="5E1B2BBF" w14:textId="77777777" w:rsidR="00702E38" w:rsidRPr="000B32C9" w:rsidRDefault="00702E38" w:rsidP="00D27D92">
            <w:pPr>
              <w:tabs>
                <w:tab w:val="left" w:pos="1440"/>
              </w:tabs>
              <w:spacing w:after="0" w:line="240" w:lineRule="auto"/>
              <w:jc w:val="both"/>
              <w:rPr>
                <w:rFonts w:asciiTheme="minorHAnsi" w:eastAsia="Times New Roman" w:hAnsiTheme="minorHAnsi" w:cs="Calibri"/>
                <w:noProof/>
                <w:sz w:val="24"/>
                <w:szCs w:val="24"/>
                <w:lang w:eastAsia="ro-RO"/>
              </w:rPr>
            </w:pPr>
            <w:r w:rsidRPr="000B32C9">
              <w:rPr>
                <w:rFonts w:asciiTheme="minorHAnsi" w:eastAsia="Times New Roman" w:hAnsiTheme="minorHAnsi" w:cs="Calibri"/>
                <w:noProof/>
                <w:sz w:val="24"/>
                <w:szCs w:val="24"/>
                <w:lang w:eastAsia="ro-RO"/>
              </w:rPr>
              <w:t>avizul administratorului terenului aparţinând domeniului public, altul decat cel administrat de primarie (dacă este cazul)</w:t>
            </w:r>
          </w:p>
          <w:p w14:paraId="536A3080" w14:textId="77777777" w:rsidR="00702E38" w:rsidRPr="000B32C9" w:rsidRDefault="00702E38" w:rsidP="00D27D92">
            <w:pPr>
              <w:tabs>
                <w:tab w:val="left" w:pos="1440"/>
              </w:tabs>
              <w:spacing w:after="0" w:line="240" w:lineRule="auto"/>
              <w:jc w:val="both"/>
              <w:rPr>
                <w:rFonts w:asciiTheme="minorHAnsi" w:eastAsia="Times New Roman" w:hAnsiTheme="minorHAnsi" w:cs="Calibri"/>
                <w:noProof/>
                <w:sz w:val="24"/>
                <w:szCs w:val="24"/>
                <w:lang w:eastAsia="ro-RO"/>
              </w:rPr>
            </w:pPr>
          </w:p>
          <w:p w14:paraId="2BD390D8" w14:textId="2A603C4F" w:rsidR="00702E38" w:rsidRPr="000B32C9" w:rsidRDefault="00702E38" w:rsidP="00D27D92">
            <w:pPr>
              <w:tabs>
                <w:tab w:val="left" w:pos="1440"/>
              </w:tabs>
              <w:spacing w:after="0" w:line="240" w:lineRule="auto"/>
              <w:jc w:val="both"/>
              <w:rPr>
                <w:rFonts w:asciiTheme="minorHAnsi" w:eastAsia="Times New Roman" w:hAnsiTheme="minorHAnsi" w:cs="Calibri"/>
                <w:noProof/>
                <w:sz w:val="24"/>
                <w:szCs w:val="24"/>
                <w:lang w:eastAsia="ro-RO"/>
              </w:rPr>
            </w:pPr>
            <w:r w:rsidRPr="000B32C9">
              <w:rPr>
                <w:rFonts w:asciiTheme="minorHAnsi" w:eastAsia="Times New Roman" w:hAnsiTheme="minorHAnsi" w:cs="Calibri"/>
                <w:noProof/>
                <w:sz w:val="24"/>
                <w:szCs w:val="24"/>
                <w:lang w:eastAsia="ro-RO"/>
              </w:rPr>
              <w:lastRenderedPageBreak/>
              <w:t>Pentru ONG-uri</w:t>
            </w:r>
            <w:r w:rsidR="00DC7684" w:rsidRPr="000B32C9">
              <w:rPr>
                <w:rFonts w:asciiTheme="minorHAnsi" w:eastAsia="Times New Roman" w:hAnsiTheme="minorHAnsi" w:cs="Calibri"/>
                <w:noProof/>
                <w:sz w:val="24"/>
                <w:szCs w:val="24"/>
                <w:lang w:eastAsia="ro-RO"/>
              </w:rPr>
              <w:t xml:space="preserve">/ </w:t>
            </w:r>
            <w:r w:rsidR="00DC7684" w:rsidRPr="000B32C9">
              <w:rPr>
                <w:rFonts w:asciiTheme="minorHAnsi" w:eastAsiaTheme="minorHAnsi" w:hAnsiTheme="minorHAnsi" w:cstheme="minorBidi"/>
                <w:color w:val="000000" w:themeColor="text1"/>
                <w:sz w:val="24"/>
                <w:szCs w:val="24"/>
              </w:rPr>
              <w:t xml:space="preserve"> </w:t>
            </w:r>
            <w:r w:rsidR="00E72507">
              <w:rPr>
                <w:rFonts w:asciiTheme="minorHAnsi" w:eastAsia="Times New Roman" w:hAnsiTheme="minorHAnsi" w:cs="Calibri"/>
                <w:noProof/>
                <w:sz w:val="24"/>
                <w:szCs w:val="24"/>
                <w:lang w:eastAsia="ro-RO"/>
              </w:rPr>
              <w:t xml:space="preserve">Intreprinderi sociale </w:t>
            </w:r>
            <w:r w:rsidR="00DC7684" w:rsidRPr="000B32C9">
              <w:rPr>
                <w:rFonts w:asciiTheme="minorHAnsi" w:eastAsia="Times New Roman" w:hAnsiTheme="minorHAnsi" w:cs="Calibri"/>
                <w:noProof/>
                <w:sz w:val="24"/>
                <w:szCs w:val="24"/>
                <w:lang w:eastAsia="ro-RO"/>
              </w:rPr>
              <w:t>conform legislatiei nationale in vigoare</w:t>
            </w:r>
          </w:p>
          <w:p w14:paraId="6E6868FC" w14:textId="4DCB8902" w:rsidR="00702E38" w:rsidRPr="000B32C9" w:rsidRDefault="00702E38" w:rsidP="00D27D92">
            <w:pPr>
              <w:widowControl w:val="0"/>
              <w:tabs>
                <w:tab w:val="left" w:pos="800"/>
              </w:tabs>
              <w:autoSpaceDE w:val="0"/>
              <w:autoSpaceDN w:val="0"/>
              <w:adjustRightInd w:val="0"/>
              <w:spacing w:after="0" w:line="240" w:lineRule="auto"/>
              <w:ind w:right="73"/>
              <w:jc w:val="both"/>
              <w:rPr>
                <w:rFonts w:asciiTheme="minorHAnsi" w:hAnsiTheme="minorHAnsi" w:cs="Calibri"/>
                <w:noProof/>
                <w:sz w:val="24"/>
                <w:szCs w:val="24"/>
                <w:lang w:eastAsia="ro-RO"/>
              </w:rPr>
            </w:pPr>
            <w:r w:rsidRPr="000B32C9">
              <w:rPr>
                <w:rFonts w:asciiTheme="minorHAnsi" w:eastAsia="Times New Roman" w:hAnsiTheme="minorHAnsi" w:cs="Calibri"/>
                <w:noProof/>
                <w:sz w:val="24"/>
                <w:szCs w:val="24"/>
                <w:lang w:eastAsia="ro-RO"/>
              </w:rPr>
              <w:t>Documente doveditoare privind dreptul de proprietate / dreptul de uz, uzufruct, superficie, servitute /administrare pe o perioadă de 10 ani, asupra bunurilor imobile la care se vor efectua lucrări, conform cererii de finanţare</w:t>
            </w:r>
            <w:r w:rsidRPr="000B32C9">
              <w:rPr>
                <w:rFonts w:asciiTheme="minorHAnsi" w:hAnsiTheme="minorHAnsi" w:cs="Calibri"/>
                <w:noProof/>
                <w:sz w:val="24"/>
                <w:szCs w:val="24"/>
                <w:lang w:eastAsia="ro-RO"/>
              </w:rPr>
              <w:t>.</w:t>
            </w:r>
          </w:p>
          <w:p w14:paraId="3690866E" w14:textId="77777777" w:rsidR="00702E38" w:rsidRPr="000B32C9" w:rsidRDefault="00702E38" w:rsidP="00D27D92">
            <w:pPr>
              <w:widowControl w:val="0"/>
              <w:tabs>
                <w:tab w:val="left" w:pos="800"/>
              </w:tabs>
              <w:autoSpaceDE w:val="0"/>
              <w:autoSpaceDN w:val="0"/>
              <w:adjustRightInd w:val="0"/>
              <w:spacing w:after="0" w:line="240" w:lineRule="auto"/>
              <w:ind w:right="73"/>
              <w:jc w:val="both"/>
              <w:rPr>
                <w:rFonts w:asciiTheme="minorHAnsi" w:hAnsiTheme="minorHAnsi" w:cs="Calibri"/>
                <w:color w:val="000000"/>
                <w:sz w:val="24"/>
                <w:szCs w:val="24"/>
              </w:rPr>
            </w:pPr>
          </w:p>
        </w:tc>
        <w:tc>
          <w:tcPr>
            <w:tcW w:w="2718" w:type="pct"/>
          </w:tcPr>
          <w:p w14:paraId="3F92B863" w14:textId="77777777" w:rsidR="00702E38" w:rsidRPr="000B32C9" w:rsidRDefault="00702E38" w:rsidP="00D27D92">
            <w:pPr>
              <w:spacing w:after="0" w:line="240" w:lineRule="auto"/>
              <w:jc w:val="both"/>
              <w:rPr>
                <w:rFonts w:asciiTheme="minorHAnsi" w:hAnsiTheme="minorHAnsi" w:cs="Calibri"/>
                <w:sz w:val="24"/>
                <w:szCs w:val="24"/>
                <w:lang w:eastAsia="fr-FR"/>
              </w:rPr>
            </w:pPr>
          </w:p>
          <w:p w14:paraId="14C015B1" w14:textId="79F809E4" w:rsidR="00702E38" w:rsidRPr="000B32C9" w:rsidRDefault="00702E38" w:rsidP="00D27D92">
            <w:pPr>
              <w:pBdr>
                <w:left w:val="single" w:sz="8" w:space="0" w:color="auto"/>
              </w:pBdr>
              <w:spacing w:after="0" w:line="240" w:lineRule="auto"/>
              <w:jc w:val="both"/>
              <w:rPr>
                <w:rFonts w:asciiTheme="minorHAnsi" w:eastAsia="Times New Roman" w:hAnsiTheme="minorHAnsi" w:cs="Calibri"/>
                <w:bCs/>
                <w:sz w:val="24"/>
                <w:szCs w:val="24"/>
              </w:rPr>
            </w:pPr>
            <w:r w:rsidRPr="000B32C9">
              <w:rPr>
                <w:rFonts w:asciiTheme="minorHAnsi" w:eastAsia="Times New Roman" w:hAnsiTheme="minorHAnsi" w:cs="Calibri"/>
                <w:sz w:val="24"/>
                <w:szCs w:val="24"/>
              </w:rPr>
              <w:t xml:space="preserve">Expertul verifică dacă </w:t>
            </w:r>
            <w:r w:rsidRPr="000B32C9">
              <w:rPr>
                <w:rFonts w:asciiTheme="minorHAnsi" w:eastAsia="Times New Roman" w:hAnsiTheme="minorHAnsi" w:cs="Calibri"/>
                <w:bCs/>
                <w:sz w:val="24"/>
                <w:szCs w:val="24"/>
              </w:rPr>
              <w:t xml:space="preserve">terenul pe care se amplasează proiectul este înregistrat în domeniul public. În situaţia în care în inventarul publicat în Monitorul Oficial al României </w:t>
            </w:r>
            <w:r w:rsidRPr="000B32C9">
              <w:rPr>
                <w:rFonts w:asciiTheme="minorHAnsi" w:eastAsia="Times New Roman" w:hAnsiTheme="minorHAnsi" w:cs="Calibri"/>
                <w:sz w:val="24"/>
                <w:szCs w:val="24"/>
              </w:rPr>
              <w:t>terenurile care fac obiectul proiectului nu sunt incluse în domeniul public, sunt incluse într-o poziţie globală sau nu sunt clasificate,</w:t>
            </w:r>
            <w:r w:rsidRPr="000B32C9">
              <w:rPr>
                <w:rFonts w:asciiTheme="minorHAnsi" w:eastAsia="Times New Roman" w:hAnsiTheme="minorHAnsi" w:cs="Calibri"/>
                <w:bCs/>
                <w:sz w:val="24"/>
                <w:szCs w:val="24"/>
              </w:rPr>
              <w:t xml:space="preserve"> expertul verifică legalitatea modificărilor/completărilor efectuate şi dacă prin acestea se dovedeşte că terenul care fac obiectul proiectului aparţin domeniului public.</w:t>
            </w:r>
          </w:p>
          <w:p w14:paraId="280CE0C6" w14:textId="77777777" w:rsidR="00702E38" w:rsidRPr="000B32C9" w:rsidRDefault="00702E38" w:rsidP="00D27D92">
            <w:pPr>
              <w:pBdr>
                <w:left w:val="single" w:sz="8" w:space="0" w:color="auto"/>
              </w:pBdr>
              <w:spacing w:after="0" w:line="240" w:lineRule="auto"/>
              <w:jc w:val="both"/>
              <w:rPr>
                <w:rFonts w:asciiTheme="minorHAnsi" w:eastAsia="Times New Roman" w:hAnsiTheme="minorHAnsi" w:cs="Calibri"/>
                <w:bCs/>
                <w:sz w:val="24"/>
                <w:szCs w:val="24"/>
              </w:rPr>
            </w:pPr>
          </w:p>
          <w:p w14:paraId="1117CB9F" w14:textId="2F8554CD" w:rsidR="00702E38" w:rsidRPr="000B32C9" w:rsidRDefault="00702E38" w:rsidP="00D27D92">
            <w:pPr>
              <w:spacing w:after="0" w:line="240" w:lineRule="auto"/>
              <w:jc w:val="both"/>
              <w:rPr>
                <w:rFonts w:asciiTheme="minorHAnsi" w:eastAsia="Times New Roman" w:hAnsiTheme="minorHAnsi" w:cs="Calibri"/>
                <w:bCs/>
                <w:sz w:val="24"/>
                <w:szCs w:val="24"/>
              </w:rPr>
            </w:pPr>
            <w:r w:rsidRPr="000B32C9">
              <w:rPr>
                <w:rFonts w:asciiTheme="minorHAnsi" w:eastAsia="Times New Roman" w:hAnsiTheme="minorHAnsi" w:cs="Calibri"/>
                <w:bCs/>
                <w:sz w:val="24"/>
                <w:szCs w:val="24"/>
              </w:rPr>
              <w:t>În cazul proiectelor privind infrastructura educaţională</w:t>
            </w:r>
            <w:r w:rsidR="00E72507">
              <w:rPr>
                <w:rFonts w:asciiTheme="minorHAnsi" w:eastAsia="Times New Roman" w:hAnsiTheme="minorHAnsi" w:cs="Calibri"/>
                <w:bCs/>
                <w:sz w:val="24"/>
                <w:szCs w:val="24"/>
              </w:rPr>
              <w:t xml:space="preserve"> (crese, after-school)</w:t>
            </w:r>
            <w:r w:rsidRPr="000B32C9">
              <w:rPr>
                <w:rFonts w:asciiTheme="minorHAnsi" w:eastAsia="Times New Roman" w:hAnsiTheme="minorHAnsi" w:cs="Calibri"/>
                <w:bCs/>
                <w:sz w:val="24"/>
                <w:szCs w:val="24"/>
              </w:rPr>
              <w:t xml:space="preserve">, expertul verifică dacă terenul pe care se amplasează proiectul este înregistrat în domeniul public şi este în afara incintei şcolilor. Dacă în inventarul bunurilor ce aparţin domeniului public al comunei, publicat în Monitorul oficial al României, terenurile care fac obiectul proiectului nu sunt incluse în domeniul public, sau sunt incluse într-o poziţie globală, expertul va ţine cont de   Hotărârea Consiliului Local privind aprobarea modificărilor şi/sau completărilor la inventar în sensul includerii în domeniul public sau detalierii poziției globale existente, Nu este necesară prezentarea extrasului de carte funciară privind intabularea terenului în faza de evaluare/selectare, acesta fiind obligatoriu de prezentat la ultima cerere de plată.  </w:t>
            </w:r>
          </w:p>
          <w:p w14:paraId="56F8C3E5" w14:textId="77777777" w:rsidR="00A676E5" w:rsidRPr="000B32C9" w:rsidRDefault="00702E38" w:rsidP="00D27D92">
            <w:pPr>
              <w:spacing w:after="0" w:line="240" w:lineRule="auto"/>
              <w:jc w:val="both"/>
              <w:rPr>
                <w:rFonts w:asciiTheme="minorHAnsi" w:eastAsia="Times New Roman" w:hAnsiTheme="minorHAnsi" w:cs="Calibri"/>
                <w:bCs/>
                <w:sz w:val="24"/>
                <w:szCs w:val="24"/>
              </w:rPr>
            </w:pPr>
            <w:r w:rsidRPr="000B32C9">
              <w:rPr>
                <w:rFonts w:asciiTheme="minorHAnsi" w:eastAsia="Times New Roman" w:hAnsiTheme="minorHAnsi" w:cs="Calibri"/>
                <w:bCs/>
                <w:sz w:val="24"/>
                <w:szCs w:val="24"/>
              </w:rPr>
              <w:t>În cazul solicitanţilor publici care realizeaza investiţii de infrastructură şi pe alte terenuri publice ce nu aparţin solicitantului, ci altei unităţi administrativ teritoriale, se verifică în plus, dacă acesta şi-a dat acordul pentru realizarea investiţiei.</w:t>
            </w:r>
          </w:p>
          <w:p w14:paraId="58EB555F" w14:textId="20800A33" w:rsidR="00702E38" w:rsidRPr="000B32C9" w:rsidRDefault="00702E38" w:rsidP="00D27D92">
            <w:pPr>
              <w:spacing w:after="0" w:line="240" w:lineRule="auto"/>
              <w:jc w:val="both"/>
              <w:rPr>
                <w:rFonts w:asciiTheme="minorHAnsi" w:eastAsia="Times New Roman" w:hAnsiTheme="minorHAnsi" w:cs="Calibri"/>
                <w:bCs/>
                <w:sz w:val="24"/>
                <w:szCs w:val="24"/>
              </w:rPr>
            </w:pPr>
            <w:r w:rsidRPr="000B32C9">
              <w:rPr>
                <w:rFonts w:asciiTheme="minorHAnsi" w:eastAsia="Times New Roman" w:hAnsiTheme="minorHAnsi" w:cs="Calibri"/>
                <w:bCs/>
                <w:sz w:val="24"/>
                <w:szCs w:val="24"/>
              </w:rPr>
              <w:t xml:space="preserve"> </w:t>
            </w:r>
          </w:p>
          <w:p w14:paraId="3C238BC0" w14:textId="2E3F9B73" w:rsidR="00702E38" w:rsidRPr="000B32C9" w:rsidRDefault="00702E38" w:rsidP="00D27D92">
            <w:pPr>
              <w:spacing w:after="0" w:line="240" w:lineRule="auto"/>
              <w:jc w:val="both"/>
              <w:rPr>
                <w:rFonts w:asciiTheme="minorHAnsi" w:eastAsia="Times New Roman" w:hAnsiTheme="minorHAnsi" w:cs="Calibri"/>
                <w:sz w:val="24"/>
                <w:szCs w:val="24"/>
                <w:lang w:eastAsia="fr-FR"/>
              </w:rPr>
            </w:pPr>
            <w:r w:rsidRPr="000B32C9">
              <w:rPr>
                <w:rFonts w:asciiTheme="minorHAnsi" w:eastAsia="Times New Roman" w:hAnsiTheme="minorHAnsi" w:cs="Calibri"/>
                <w:sz w:val="24"/>
                <w:szCs w:val="24"/>
                <w:lang w:eastAsia="fr-FR"/>
              </w:rPr>
              <w:t xml:space="preserve">Pentru ONG-uri, </w:t>
            </w:r>
            <w:r w:rsidR="00A93789" w:rsidRPr="000B32C9">
              <w:rPr>
                <w:rFonts w:asciiTheme="minorHAnsi" w:eastAsia="Times New Roman" w:hAnsiTheme="minorHAnsi" w:cs="Calibri"/>
                <w:noProof/>
                <w:sz w:val="24"/>
                <w:szCs w:val="24"/>
                <w:lang w:eastAsia="ro-RO"/>
              </w:rPr>
              <w:t xml:space="preserve"> </w:t>
            </w:r>
            <w:r w:rsidR="00E72507">
              <w:rPr>
                <w:rFonts w:asciiTheme="minorHAnsi" w:eastAsia="Times New Roman" w:hAnsiTheme="minorHAnsi" w:cs="Calibri"/>
                <w:sz w:val="24"/>
                <w:szCs w:val="24"/>
                <w:lang w:eastAsia="fr-FR"/>
              </w:rPr>
              <w:t xml:space="preserve"> Intreprinderi sociale</w:t>
            </w:r>
            <w:r w:rsidR="00E72507" w:rsidRPr="000B32C9">
              <w:rPr>
                <w:rFonts w:asciiTheme="minorHAnsi" w:eastAsia="Times New Roman" w:hAnsiTheme="minorHAnsi" w:cs="Calibri"/>
                <w:noProof/>
                <w:sz w:val="24"/>
                <w:szCs w:val="24"/>
                <w:lang w:eastAsia="ro-RO"/>
              </w:rPr>
              <w:t xml:space="preserve"> </w:t>
            </w:r>
            <w:r w:rsidRPr="000B32C9">
              <w:rPr>
                <w:rFonts w:asciiTheme="minorHAnsi" w:eastAsia="Times New Roman" w:hAnsiTheme="minorHAnsi" w:cs="Calibri"/>
                <w:sz w:val="24"/>
                <w:szCs w:val="24"/>
                <w:lang w:eastAsia="fr-FR"/>
              </w:rPr>
              <w:t xml:space="preserve">se verifica dacă actul de proprietate sau contractul de </w:t>
            </w:r>
            <w:r w:rsidRPr="000B32C9">
              <w:rPr>
                <w:rFonts w:asciiTheme="minorHAnsi" w:eastAsia="Times New Roman" w:hAnsiTheme="minorHAnsi" w:cs="Calibri"/>
                <w:sz w:val="24"/>
                <w:szCs w:val="24"/>
                <w:lang w:eastAsia="fr-FR"/>
              </w:rPr>
              <w:lastRenderedPageBreak/>
              <w:t>concesiune asupra clădirii/terenului care face/fac obiectul cererii de finanţare, certifică dreptul de proprietate/folosinţă asupra acestora (minim10 ani).</w:t>
            </w:r>
          </w:p>
          <w:p w14:paraId="51ED5252" w14:textId="57A12F7B" w:rsidR="00702E38" w:rsidRPr="000B32C9" w:rsidRDefault="00702E38" w:rsidP="00D27D92">
            <w:pPr>
              <w:spacing w:after="0" w:line="240" w:lineRule="auto"/>
              <w:jc w:val="both"/>
              <w:rPr>
                <w:rFonts w:asciiTheme="minorHAnsi" w:eastAsia="Times New Roman" w:hAnsiTheme="minorHAnsi" w:cs="Calibri"/>
                <w:sz w:val="24"/>
                <w:szCs w:val="24"/>
                <w:lang w:eastAsia="fr-FR"/>
              </w:rPr>
            </w:pPr>
            <w:r w:rsidRPr="000B32C9">
              <w:rPr>
                <w:rFonts w:asciiTheme="minorHAnsi" w:eastAsia="Times New Roman" w:hAnsiTheme="minorHAnsi" w:cs="Calibri"/>
                <w:sz w:val="24"/>
                <w:szCs w:val="24"/>
                <w:lang w:eastAsia="fr-FR"/>
              </w:rPr>
              <w:t>În cazul contractelor de concesiune se verifică adresa emisă de concendent din care să reiasă situaţia privind respectarea clauzelor contractuale, realizarea investiţiilor prevăzute în contract şi alte clauze. În cazul în care solicitantul nu şi-a respectat obligaţiile contractuale sau nu deţine drept de folosinţă asupra imobilului concesionat inclusiv pe perioada de monitorizare, criteriul nu este indeplinit.</w:t>
            </w:r>
          </w:p>
        </w:tc>
      </w:tr>
    </w:tbl>
    <w:p w14:paraId="6460D648" w14:textId="14407C91"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lastRenderedPageBreak/>
        <w:t xml:space="preserve">Dacă verificarea documentelor confirmă </w:t>
      </w:r>
      <w:r w:rsidR="00C522AE" w:rsidRPr="000B32C9">
        <w:rPr>
          <w:rFonts w:asciiTheme="minorHAnsi" w:hAnsiTheme="minorHAnsi"/>
          <w:sz w:val="24"/>
          <w:szCs w:val="24"/>
        </w:rPr>
        <w:t xml:space="preserve">dovada proprietatii terenului/administrarii </w:t>
      </w:r>
      <w:r w:rsidR="00C522AE" w:rsidRPr="000B32C9">
        <w:rPr>
          <w:rFonts w:asciiTheme="minorHAnsi" w:hAnsiTheme="minorHAnsi"/>
          <w:sz w:val="24"/>
          <w:szCs w:val="24"/>
          <w:lang w:val="en-US"/>
        </w:rPr>
        <w:t>în cazul domeniului public al statului pentru amplasamentul investitiei</w:t>
      </w:r>
      <w:r w:rsidR="00C522AE" w:rsidRPr="000B32C9">
        <w:rPr>
          <w:rFonts w:asciiTheme="minorHAnsi" w:hAnsiTheme="minorHAnsi"/>
          <w:sz w:val="24"/>
          <w:szCs w:val="24"/>
        </w:rPr>
        <w:t xml:space="preserve"> </w:t>
      </w:r>
      <w:r w:rsidRPr="000B32C9">
        <w:rPr>
          <w:rFonts w:asciiTheme="minorHAnsi" w:hAnsiTheme="minorHAnsi"/>
          <w:sz w:val="24"/>
          <w:szCs w:val="24"/>
        </w:rPr>
        <w:t>,  expertul bifează căsuţa din coloana DA din fişa de verificare.  În caz contrar,</w:t>
      </w:r>
      <w:r w:rsidRPr="000B32C9">
        <w:rPr>
          <w:rFonts w:asciiTheme="minorHAnsi" w:hAnsiTheme="minorHAnsi"/>
          <w:b/>
          <w:sz w:val="24"/>
          <w:szCs w:val="24"/>
        </w:rPr>
        <w:t xml:space="preserve"> </w:t>
      </w:r>
      <w:r w:rsidRPr="000B32C9">
        <w:rPr>
          <w:rFonts w:asciiTheme="minorHAnsi" w:hAnsiTheme="minorHAnsi"/>
          <w:sz w:val="24"/>
          <w:szCs w:val="24"/>
        </w:rPr>
        <w:t>expertul bifează căsuţa din coloana</w:t>
      </w:r>
      <w:r w:rsidRPr="000B32C9">
        <w:rPr>
          <w:rFonts w:asciiTheme="minorHAnsi" w:hAnsiTheme="minorHAnsi"/>
          <w:b/>
          <w:sz w:val="24"/>
          <w:szCs w:val="24"/>
        </w:rPr>
        <w:t xml:space="preserve"> NU </w:t>
      </w:r>
      <w:r w:rsidRPr="000B32C9">
        <w:rPr>
          <w:rFonts w:asciiTheme="minorHAnsi" w:hAnsiTheme="minorHAnsi"/>
          <w:sz w:val="24"/>
          <w:szCs w:val="24"/>
        </w:rPr>
        <w:t xml:space="preserve">şi motivează poziţia lui în rubrica „Observaţii” din fişa de evaluare generală a proiectului, proiectul fiind neeligibil.  </w:t>
      </w:r>
    </w:p>
    <w:p w14:paraId="77531B58" w14:textId="77777777" w:rsidR="00D518CE" w:rsidRDefault="00D518CE" w:rsidP="00702E38">
      <w:pPr>
        <w:spacing w:before="120" w:after="120" w:line="240" w:lineRule="auto"/>
        <w:jc w:val="both"/>
        <w:rPr>
          <w:rFonts w:asciiTheme="minorHAnsi" w:hAnsiTheme="minorHAnsi"/>
          <w:b/>
          <w:i/>
          <w:sz w:val="24"/>
          <w:szCs w:val="24"/>
        </w:rPr>
      </w:pPr>
    </w:p>
    <w:p w14:paraId="6E4EB64E" w14:textId="55430B62" w:rsidR="00702E38" w:rsidRPr="000B32C9" w:rsidRDefault="003F74E8" w:rsidP="00702E38">
      <w:pPr>
        <w:spacing w:before="120" w:after="120" w:line="240" w:lineRule="auto"/>
        <w:jc w:val="both"/>
        <w:rPr>
          <w:rFonts w:asciiTheme="minorHAnsi" w:hAnsiTheme="minorHAnsi"/>
          <w:b/>
          <w:i/>
          <w:sz w:val="24"/>
          <w:szCs w:val="24"/>
        </w:rPr>
      </w:pPr>
      <w:r w:rsidRPr="000B32C9">
        <w:rPr>
          <w:rFonts w:asciiTheme="minorHAnsi" w:hAnsiTheme="minorHAnsi"/>
          <w:b/>
          <w:i/>
          <w:sz w:val="24"/>
          <w:szCs w:val="24"/>
        </w:rPr>
        <w:t>EG10</w:t>
      </w:r>
      <w:r w:rsidR="00702E38" w:rsidRPr="000B32C9">
        <w:rPr>
          <w:rFonts w:asciiTheme="minorHAnsi" w:hAnsiTheme="minorHAnsi"/>
          <w:b/>
          <w:i/>
          <w:sz w:val="24"/>
          <w:szCs w:val="24"/>
        </w:rPr>
        <w:t xml:space="preserve"> Investiția va fi precedată de o evaluare a impactului preconizat asupra mediului dacă aceasta poate avea efecte negative asupra mediului, în conformitate cu legislația în vigoare, menționată în cap. 8.1 din PNDR 2014-2020.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58"/>
        <w:gridCol w:w="5598"/>
      </w:tblGrid>
      <w:tr w:rsidR="00702E38" w:rsidRPr="000B32C9" w14:paraId="053C3357" w14:textId="77777777" w:rsidTr="00D27D92">
        <w:tc>
          <w:tcPr>
            <w:tcW w:w="1909" w:type="pct"/>
            <w:tcBorders>
              <w:top w:val="single" w:sz="4" w:space="0" w:color="auto"/>
              <w:left w:val="single" w:sz="4" w:space="0" w:color="auto"/>
              <w:bottom w:val="single" w:sz="4" w:space="0" w:color="auto"/>
              <w:right w:val="single" w:sz="4" w:space="0" w:color="auto"/>
            </w:tcBorders>
            <w:shd w:val="clear" w:color="auto" w:fill="C0C0C0"/>
            <w:hideMark/>
          </w:tcPr>
          <w:p w14:paraId="5CB4BC8E" w14:textId="77777777" w:rsidR="00702E38" w:rsidRPr="000B32C9" w:rsidRDefault="00702E38" w:rsidP="00D27D92">
            <w:pPr>
              <w:spacing w:before="120" w:after="120" w:line="240" w:lineRule="auto"/>
              <w:rPr>
                <w:rFonts w:asciiTheme="minorHAnsi" w:hAnsiTheme="minorHAnsi"/>
                <w:b/>
                <w:sz w:val="24"/>
                <w:szCs w:val="24"/>
              </w:rPr>
            </w:pPr>
            <w:r w:rsidRPr="000B32C9">
              <w:rPr>
                <w:rFonts w:asciiTheme="minorHAnsi" w:hAnsiTheme="minorHAnsi"/>
                <w:b/>
                <w:sz w:val="24"/>
                <w:szCs w:val="24"/>
              </w:rPr>
              <w:t>DOCUMENTE PREZENTATE</w:t>
            </w:r>
          </w:p>
        </w:tc>
        <w:tc>
          <w:tcPr>
            <w:tcW w:w="3091" w:type="pct"/>
            <w:tcBorders>
              <w:top w:val="single" w:sz="4" w:space="0" w:color="auto"/>
              <w:left w:val="single" w:sz="4" w:space="0" w:color="auto"/>
              <w:bottom w:val="single" w:sz="4" w:space="0" w:color="auto"/>
              <w:right w:val="single" w:sz="4" w:space="0" w:color="auto"/>
            </w:tcBorders>
            <w:shd w:val="clear" w:color="auto" w:fill="C0C0C0"/>
            <w:hideMark/>
          </w:tcPr>
          <w:p w14:paraId="1CB274EC" w14:textId="77777777" w:rsidR="00702E38" w:rsidRPr="000B32C9" w:rsidRDefault="00702E38" w:rsidP="00D27D92">
            <w:pPr>
              <w:spacing w:before="120" w:after="120" w:line="240" w:lineRule="auto"/>
              <w:rPr>
                <w:rFonts w:asciiTheme="minorHAnsi" w:hAnsiTheme="minorHAnsi"/>
                <w:b/>
                <w:sz w:val="24"/>
                <w:szCs w:val="24"/>
                <w:lang w:val="pt-BR"/>
              </w:rPr>
            </w:pPr>
            <w:r w:rsidRPr="000B32C9">
              <w:rPr>
                <w:rFonts w:asciiTheme="minorHAnsi" w:hAnsiTheme="minorHAnsi"/>
                <w:b/>
                <w:sz w:val="24"/>
                <w:szCs w:val="24"/>
              </w:rPr>
              <w:t>PUNCTE DE VERIFICAT ÎN CADRUL DOCUMENTELOR PREZENTATE</w:t>
            </w:r>
          </w:p>
        </w:tc>
      </w:tr>
      <w:tr w:rsidR="00702E38" w:rsidRPr="000B32C9" w14:paraId="3BE45756" w14:textId="77777777" w:rsidTr="00D27D92">
        <w:trPr>
          <w:trHeight w:val="706"/>
        </w:trPr>
        <w:tc>
          <w:tcPr>
            <w:tcW w:w="1909" w:type="pct"/>
            <w:tcBorders>
              <w:top w:val="single" w:sz="4" w:space="0" w:color="auto"/>
              <w:left w:val="single" w:sz="4" w:space="0" w:color="auto"/>
              <w:bottom w:val="single" w:sz="4" w:space="0" w:color="auto"/>
              <w:right w:val="single" w:sz="4" w:space="0" w:color="auto"/>
            </w:tcBorders>
          </w:tcPr>
          <w:p w14:paraId="718A4D85" w14:textId="77777777" w:rsidR="00702E38" w:rsidRPr="000B32C9" w:rsidRDefault="00702E38" w:rsidP="00D27D92">
            <w:pPr>
              <w:tabs>
                <w:tab w:val="center" w:pos="4680"/>
                <w:tab w:val="right" w:pos="9360"/>
              </w:tabs>
              <w:spacing w:before="120" w:after="120" w:line="240" w:lineRule="auto"/>
              <w:jc w:val="both"/>
              <w:rPr>
                <w:rFonts w:asciiTheme="minorHAnsi" w:hAnsiTheme="minorHAnsi"/>
                <w:sz w:val="24"/>
                <w:szCs w:val="24"/>
              </w:rPr>
            </w:pPr>
            <w:r w:rsidRPr="000B32C9">
              <w:rPr>
                <w:rFonts w:asciiTheme="minorHAnsi" w:hAnsiTheme="minorHAnsi"/>
                <w:sz w:val="24"/>
                <w:szCs w:val="24"/>
              </w:rPr>
              <w:t>-Declaratia pe propria răspundere de la secțiunea F a cererii de finanţare.</w:t>
            </w:r>
          </w:p>
          <w:p w14:paraId="61CCDB01" w14:textId="77777777" w:rsidR="00702E38" w:rsidRPr="000B32C9" w:rsidRDefault="00702E38" w:rsidP="00D27D92">
            <w:pPr>
              <w:spacing w:before="120" w:after="120" w:line="240" w:lineRule="auto"/>
              <w:jc w:val="both"/>
              <w:rPr>
                <w:rFonts w:asciiTheme="minorHAnsi" w:hAnsiTheme="minorHAnsi"/>
                <w:sz w:val="24"/>
                <w:szCs w:val="24"/>
              </w:rPr>
            </w:pPr>
          </w:p>
        </w:tc>
        <w:tc>
          <w:tcPr>
            <w:tcW w:w="3091" w:type="pct"/>
            <w:tcBorders>
              <w:top w:val="single" w:sz="4" w:space="0" w:color="auto"/>
              <w:left w:val="single" w:sz="4" w:space="0" w:color="auto"/>
              <w:bottom w:val="single" w:sz="4" w:space="0" w:color="auto"/>
              <w:right w:val="single" w:sz="4" w:space="0" w:color="auto"/>
            </w:tcBorders>
          </w:tcPr>
          <w:p w14:paraId="4BEF718F" w14:textId="56C0F3A6" w:rsidR="00702E38" w:rsidRPr="000B32C9" w:rsidRDefault="00702E38" w:rsidP="006A67C2">
            <w:pPr>
              <w:autoSpaceDE w:val="0"/>
              <w:autoSpaceDN w:val="0"/>
              <w:adjustRightInd w:val="0"/>
              <w:spacing w:before="120" w:after="120" w:line="240" w:lineRule="auto"/>
              <w:jc w:val="both"/>
              <w:rPr>
                <w:rFonts w:asciiTheme="minorHAnsi" w:hAnsiTheme="minorHAnsi"/>
                <w:sz w:val="24"/>
                <w:szCs w:val="24"/>
              </w:rPr>
            </w:pPr>
            <w:r w:rsidRPr="000B32C9">
              <w:rPr>
                <w:rFonts w:asciiTheme="minorHAnsi" w:hAnsiTheme="minorHAnsi"/>
                <w:color w:val="000000"/>
                <w:sz w:val="24"/>
                <w:szCs w:val="24"/>
              </w:rPr>
              <w:t xml:space="preserve">Condiția se consideră îndeplinită prin asumarea de către solicitant a declarației pe propria răspundere din Secțiunea F din Cerere de finanțare prin care se angajează că va prezenta documentul emis de ANPM, până la contractare, în termenul precizat în notificarea AFIR de selecție a cererii de finanțare. </w:t>
            </w:r>
          </w:p>
        </w:tc>
      </w:tr>
    </w:tbl>
    <w:p w14:paraId="41F756A8" w14:textId="77777777" w:rsidR="00702E38"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lang w:val="it-IT"/>
        </w:rPr>
        <w:t xml:space="preserve">Dacă prin verificarea declarației pe proprie răspundere din secțiunea F din cererea de finanțare se confirmă faptul că solicitantul și-a asumat prin propria semnătură că va obține și va depune la contractare documentul ce atestă impactul investiției asupra mediului, emis de ANPM, expertul bifează căsuța cu DA din fişa de verificare. </w:t>
      </w:r>
      <w:r w:rsidRPr="000B32C9">
        <w:rPr>
          <w:rFonts w:asciiTheme="minorHAnsi" w:hAnsiTheme="minorHAnsi"/>
          <w:sz w:val="24"/>
          <w:szCs w:val="24"/>
        </w:rPr>
        <w:t>În cazul în care solicitantul nu a semnat şi după caz ştampilat declaraţia pe propria răspundere din secțiunea F,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14:paraId="120C885B" w14:textId="77777777" w:rsidR="00C21AD1" w:rsidRPr="000B32C9" w:rsidRDefault="00C21AD1" w:rsidP="00702E38">
      <w:pPr>
        <w:widowControl w:val="0"/>
        <w:tabs>
          <w:tab w:val="left" w:pos="800"/>
        </w:tabs>
        <w:autoSpaceDE w:val="0"/>
        <w:autoSpaceDN w:val="0"/>
        <w:adjustRightInd w:val="0"/>
        <w:spacing w:before="120" w:after="120" w:line="240" w:lineRule="auto"/>
        <w:jc w:val="both"/>
        <w:rPr>
          <w:rFonts w:asciiTheme="minorHAnsi" w:hAnsiTheme="minorHAnsi"/>
          <w:sz w:val="24"/>
          <w:szCs w:val="24"/>
        </w:rPr>
      </w:pPr>
    </w:p>
    <w:p w14:paraId="701FF5D9" w14:textId="77777777" w:rsidR="00702E38" w:rsidRPr="000B32C9" w:rsidRDefault="00702E38" w:rsidP="00702E38">
      <w:pPr>
        <w:spacing w:before="120" w:after="120" w:line="240" w:lineRule="auto"/>
        <w:jc w:val="both"/>
        <w:rPr>
          <w:rFonts w:asciiTheme="minorHAnsi" w:hAnsiTheme="minorHAnsi"/>
          <w:b/>
          <w:sz w:val="24"/>
          <w:szCs w:val="24"/>
          <w:u w:val="single"/>
        </w:rPr>
      </w:pPr>
      <w:r w:rsidRPr="000B32C9">
        <w:rPr>
          <w:rFonts w:asciiTheme="minorHAnsi" w:hAnsiTheme="minorHAnsi"/>
          <w:b/>
          <w:sz w:val="24"/>
          <w:szCs w:val="24"/>
          <w:u w:val="single"/>
        </w:rPr>
        <w:t>C. Verificarea bugetului indicativ.</w:t>
      </w:r>
    </w:p>
    <w:p w14:paraId="1527848A" w14:textId="77777777"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lastRenderedPageBreak/>
        <w:t xml:space="preserve">Verificarea constă în asigurarea că toate costurile de investiţii propuse pentru finanţare sunt eligibile şi calculele sunt corecte iar Bugetul indicativ este structurat pe capitole şi subcapitole. </w:t>
      </w:r>
    </w:p>
    <w:p w14:paraId="28145B9B" w14:textId="77777777"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Expertul verifică în Cererea de finanțare care este actul normativ care a stat la baza întocmirii SF/DALI: H.G. nr. 28/2008  – pentru obiectivele/proiectele de investiții menționate la art.15 din HG nr.907/2016 sau H.G. nr. 907/2016. </w:t>
      </w:r>
    </w:p>
    <w:p w14:paraId="300B0900" w14:textId="77777777"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În cazul în care solicitantul a depus cererea de finanțare conform H.G. nr. 28/2008 se verifică dacă a fost atașat la dosarul cererii de finanțare documentul în baza căreia obiectivul de investiție este exceptat de la prevederile H.G. nr. 907/2016 în conformitate cu Art. 15 din această hotărâre. </w:t>
      </w:r>
    </w:p>
    <w:p w14:paraId="3265079D" w14:textId="77777777"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Dacă SF/ DALI a fost elaborat conform H.G. nr. 28/2008 fără ca obiectivul de investiție să se înscrie în prevederile Art. 15 din H.G. nr. 907/2016, atunci proiectul este neeligibil.</w:t>
      </w:r>
    </w:p>
    <w:p w14:paraId="68E1D7DE" w14:textId="77777777"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Bugetul indicativ respectiv anexele A1, A2 și A3 la acesta completat de solicitant în cererea de finanțare trebuie să fie în corelare cu SF/DALI în ceea ce privește structura devizului general și a devizelor pe obiect prevăzut actului normativ care a stat la baza întocmirii lor.</w:t>
      </w:r>
    </w:p>
    <w:tbl>
      <w:tblPr>
        <w:tblpPr w:leftFromText="180" w:rightFromText="180" w:vertAnchor="text" w:horzAnchor="margin" w:tblpY="149"/>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0"/>
        <w:gridCol w:w="6980"/>
      </w:tblGrid>
      <w:tr w:rsidR="00702E38" w:rsidRPr="000B32C9" w14:paraId="5BE630D6" w14:textId="77777777" w:rsidTr="00467141">
        <w:trPr>
          <w:trHeight w:val="20"/>
        </w:trPr>
        <w:tc>
          <w:tcPr>
            <w:tcW w:w="2830" w:type="dxa"/>
            <w:shd w:val="clear" w:color="auto" w:fill="C0C0C0"/>
          </w:tcPr>
          <w:p w14:paraId="3B234494" w14:textId="77777777" w:rsidR="00702E38" w:rsidRPr="000B32C9" w:rsidRDefault="00702E38" w:rsidP="00D27D92">
            <w:pPr>
              <w:spacing w:after="0" w:line="240" w:lineRule="auto"/>
              <w:ind w:right="-8"/>
              <w:jc w:val="both"/>
              <w:rPr>
                <w:rFonts w:asciiTheme="minorHAnsi" w:hAnsiTheme="minorHAnsi" w:cs="Calibri"/>
                <w:b/>
                <w:bCs/>
                <w:sz w:val="24"/>
                <w:szCs w:val="24"/>
              </w:rPr>
            </w:pPr>
            <w:r w:rsidRPr="000B32C9">
              <w:rPr>
                <w:rFonts w:asciiTheme="minorHAnsi" w:hAnsiTheme="minorHAnsi" w:cs="Calibri"/>
                <w:b/>
                <w:sz w:val="24"/>
                <w:szCs w:val="24"/>
                <w:lang w:eastAsia="fr-FR"/>
              </w:rPr>
              <w:t>DOCUMENTE</w:t>
            </w:r>
            <w:r w:rsidRPr="000B32C9">
              <w:rPr>
                <w:rFonts w:asciiTheme="minorHAnsi" w:hAnsiTheme="minorHAnsi" w:cs="Calibri"/>
                <w:b/>
                <w:bCs/>
                <w:sz w:val="24"/>
                <w:szCs w:val="24"/>
              </w:rPr>
              <w:t xml:space="preserve"> PREZENTATE </w:t>
            </w:r>
          </w:p>
        </w:tc>
        <w:tc>
          <w:tcPr>
            <w:tcW w:w="6980" w:type="dxa"/>
            <w:shd w:val="clear" w:color="auto" w:fill="C0C0C0"/>
          </w:tcPr>
          <w:p w14:paraId="530AAEF1" w14:textId="77777777" w:rsidR="00702E38" w:rsidRPr="000B32C9" w:rsidRDefault="00702E38" w:rsidP="00D27D92">
            <w:pPr>
              <w:spacing w:after="0" w:line="240" w:lineRule="auto"/>
              <w:ind w:right="-8"/>
              <w:jc w:val="both"/>
              <w:rPr>
                <w:rFonts w:asciiTheme="minorHAnsi" w:hAnsiTheme="minorHAnsi" w:cs="Calibri"/>
                <w:b/>
                <w:sz w:val="24"/>
                <w:szCs w:val="24"/>
                <w:lang w:val="pt-BR" w:eastAsia="fr-FR"/>
              </w:rPr>
            </w:pPr>
            <w:r w:rsidRPr="000B32C9">
              <w:rPr>
                <w:rFonts w:asciiTheme="minorHAnsi" w:hAnsiTheme="minorHAnsi" w:cs="Calibri"/>
                <w:b/>
                <w:sz w:val="24"/>
                <w:szCs w:val="24"/>
                <w:lang w:eastAsia="fr-FR"/>
              </w:rPr>
              <w:t>PUNCTE DE VERIFICAT ÎN CADRUL DOCUMENTELOR PREZENTATE</w:t>
            </w:r>
          </w:p>
        </w:tc>
      </w:tr>
      <w:tr w:rsidR="00702E38" w:rsidRPr="000B32C9" w14:paraId="16425AC9" w14:textId="77777777" w:rsidTr="00467141">
        <w:trPr>
          <w:trHeight w:val="20"/>
        </w:trPr>
        <w:tc>
          <w:tcPr>
            <w:tcW w:w="2830" w:type="dxa"/>
          </w:tcPr>
          <w:p w14:paraId="28EC610D" w14:textId="77777777" w:rsidR="00702E38" w:rsidRPr="000B32C9" w:rsidRDefault="00702E38" w:rsidP="00D27D92">
            <w:pPr>
              <w:spacing w:after="0" w:line="240" w:lineRule="auto"/>
              <w:ind w:right="-8"/>
              <w:jc w:val="both"/>
              <w:rPr>
                <w:rFonts w:asciiTheme="minorHAnsi" w:hAnsiTheme="minorHAnsi" w:cs="Calibri"/>
                <w:sz w:val="24"/>
                <w:szCs w:val="24"/>
                <w:lang w:eastAsia="fr-FR"/>
              </w:rPr>
            </w:pPr>
            <w:r w:rsidRPr="000B32C9">
              <w:rPr>
                <w:rFonts w:asciiTheme="minorHAnsi" w:hAnsiTheme="minorHAnsi" w:cs="Calibri"/>
                <w:sz w:val="24"/>
                <w:szCs w:val="24"/>
                <w:lang w:eastAsia="fr-FR"/>
              </w:rPr>
              <w:t>1.Studiul de Fezabilitate / Documentaţia de Avizare a Lucrărilor de Intervenţii/ Memoriul Justificativ (doar pentru achiziții simple și dotări fără montaj), întocmite conform legislaţiei în vigoare privind aprobarea conţinutului cadru al documentaţiei tehnico-economice aferente investiţiilor publice, precum şi a structurii şi metodologiei de elaborare a devizului general pentru obiective de investiţii şi lucrări de intervenţii.</w:t>
            </w:r>
          </w:p>
          <w:p w14:paraId="0F540B5D" w14:textId="77777777" w:rsidR="00702E38" w:rsidRPr="000B32C9" w:rsidRDefault="00702E38" w:rsidP="00D27D92">
            <w:pPr>
              <w:spacing w:after="0" w:line="240" w:lineRule="auto"/>
              <w:ind w:right="-8"/>
              <w:jc w:val="both"/>
              <w:rPr>
                <w:rFonts w:asciiTheme="minorHAnsi" w:hAnsiTheme="minorHAnsi" w:cs="Calibri"/>
                <w:sz w:val="24"/>
                <w:szCs w:val="24"/>
                <w:lang w:eastAsia="fr-FR"/>
              </w:rPr>
            </w:pPr>
          </w:p>
          <w:p w14:paraId="2644A7E2" w14:textId="77777777" w:rsidR="00702E38" w:rsidRPr="000B32C9" w:rsidRDefault="00702E38" w:rsidP="00D27D92">
            <w:pPr>
              <w:spacing w:after="0" w:line="240" w:lineRule="auto"/>
              <w:ind w:right="-8"/>
              <w:jc w:val="both"/>
              <w:rPr>
                <w:rFonts w:asciiTheme="minorHAnsi" w:hAnsiTheme="minorHAnsi" w:cs="Calibri"/>
                <w:sz w:val="24"/>
                <w:szCs w:val="24"/>
                <w:lang w:eastAsia="fr-FR"/>
              </w:rPr>
            </w:pPr>
            <w:r w:rsidRPr="000B32C9">
              <w:rPr>
                <w:rFonts w:asciiTheme="minorHAnsi" w:hAnsiTheme="minorHAnsi" w:cs="Calibri"/>
                <w:sz w:val="24"/>
                <w:szCs w:val="24"/>
                <w:lang w:eastAsia="fr-FR"/>
              </w:rPr>
              <w:t>Cererea de finanțare. Bugetul indicativ și anexele A1, A2 și A3 la acesta.</w:t>
            </w:r>
          </w:p>
        </w:tc>
        <w:tc>
          <w:tcPr>
            <w:tcW w:w="6980" w:type="dxa"/>
          </w:tcPr>
          <w:p w14:paraId="32E94C50" w14:textId="77777777" w:rsidR="00702E38" w:rsidRPr="000B32C9" w:rsidRDefault="00702E38" w:rsidP="00D27D92">
            <w:pPr>
              <w:spacing w:after="0" w:line="240" w:lineRule="auto"/>
              <w:ind w:right="-8"/>
              <w:jc w:val="both"/>
              <w:rPr>
                <w:rFonts w:asciiTheme="minorHAnsi" w:hAnsiTheme="minorHAnsi" w:cs="Calibri"/>
                <w:b/>
                <w:bCs/>
                <w:sz w:val="24"/>
                <w:szCs w:val="24"/>
                <w:lang w:val="fr-FR" w:eastAsia="fr-FR"/>
              </w:rPr>
            </w:pPr>
            <w:r w:rsidRPr="000B32C9">
              <w:rPr>
                <w:rFonts w:asciiTheme="minorHAnsi" w:hAnsiTheme="minorHAnsi" w:cs="Calibri"/>
                <w:sz w:val="24"/>
                <w:szCs w:val="24"/>
                <w:lang w:eastAsia="fr-FR"/>
              </w:rPr>
              <w:t>Se verifică Bugetul indicativ din cererea de finanţare prin corelarea informaţiilor menţionate de solicitant în liniile bugetare cu prevederile din fişa tehnică a sub-măsurii.</w:t>
            </w:r>
          </w:p>
          <w:p w14:paraId="3B217048" w14:textId="77777777" w:rsidR="00702E38" w:rsidRPr="000B32C9" w:rsidRDefault="00702E38" w:rsidP="00D27D92">
            <w:pPr>
              <w:spacing w:after="0" w:line="240" w:lineRule="auto"/>
              <w:ind w:right="-8"/>
              <w:jc w:val="both"/>
              <w:rPr>
                <w:rFonts w:asciiTheme="minorHAnsi" w:hAnsiTheme="minorHAnsi" w:cs="Calibri"/>
                <w:sz w:val="24"/>
                <w:szCs w:val="24"/>
                <w:lang w:eastAsia="fr-FR"/>
              </w:rPr>
            </w:pPr>
            <w:r w:rsidRPr="000B32C9">
              <w:rPr>
                <w:rFonts w:asciiTheme="minorHAnsi" w:hAnsiTheme="minorHAnsi" w:cs="Calibri"/>
                <w:sz w:val="24"/>
                <w:szCs w:val="24"/>
                <w:lang w:eastAsia="fr-FR"/>
              </w:rPr>
              <w:t xml:space="preserve">Se va verifica dacă tipurile de cheltuieli şi sumele înscrise sunt corecte şi corespund devizului general al investiţiei. </w:t>
            </w:r>
          </w:p>
          <w:p w14:paraId="0CDD3E1F" w14:textId="77777777" w:rsidR="00702E38" w:rsidRPr="000B32C9" w:rsidRDefault="00702E38" w:rsidP="00D27D92">
            <w:pPr>
              <w:spacing w:after="0" w:line="240" w:lineRule="auto"/>
              <w:ind w:right="-8"/>
              <w:jc w:val="both"/>
              <w:rPr>
                <w:rFonts w:asciiTheme="minorHAnsi" w:hAnsiTheme="minorHAnsi" w:cs="Calibri"/>
                <w:sz w:val="24"/>
                <w:szCs w:val="24"/>
                <w:lang w:eastAsia="fr-FR"/>
              </w:rPr>
            </w:pPr>
            <w:r w:rsidRPr="000B32C9">
              <w:rPr>
                <w:rFonts w:asciiTheme="minorHAnsi" w:hAnsiTheme="minorHAnsi" w:cs="Calibri"/>
                <w:sz w:val="24"/>
                <w:szCs w:val="24"/>
                <w:lang w:eastAsia="fr-FR"/>
              </w:rPr>
              <w:t>Bugetul indicativ se verifică astfel:</w:t>
            </w:r>
          </w:p>
          <w:p w14:paraId="1EA4D513" w14:textId="77777777" w:rsidR="00702E38" w:rsidRPr="000B32C9" w:rsidRDefault="00702E38" w:rsidP="00D27D92">
            <w:pPr>
              <w:spacing w:after="0" w:line="240" w:lineRule="auto"/>
              <w:ind w:right="-8"/>
              <w:jc w:val="both"/>
              <w:rPr>
                <w:rFonts w:asciiTheme="minorHAnsi" w:hAnsiTheme="minorHAnsi" w:cs="Calibri"/>
                <w:sz w:val="24"/>
                <w:szCs w:val="24"/>
                <w:lang w:eastAsia="fr-FR"/>
              </w:rPr>
            </w:pPr>
            <w:r w:rsidRPr="000B32C9">
              <w:rPr>
                <w:rFonts w:asciiTheme="minorHAnsi" w:hAnsiTheme="minorHAnsi" w:cs="Calibri"/>
                <w:sz w:val="24"/>
                <w:szCs w:val="24"/>
                <w:lang w:eastAsia="fr-FR"/>
              </w:rPr>
              <w:t>-</w:t>
            </w:r>
            <w:r w:rsidRPr="000B32C9">
              <w:rPr>
                <w:rFonts w:asciiTheme="minorHAnsi" w:hAnsiTheme="minorHAnsi" w:cs="Calibri"/>
                <w:sz w:val="24"/>
                <w:szCs w:val="24"/>
                <w:lang w:eastAsia="fr-FR"/>
              </w:rPr>
              <w:tab/>
              <w:t>valoarea eligibilă pentru fiecare capitol să fie egală cu valoarea eligibilă din devize;</w:t>
            </w:r>
          </w:p>
          <w:p w14:paraId="348EFB04" w14:textId="77777777" w:rsidR="00702E38" w:rsidRPr="000B32C9" w:rsidRDefault="00702E38" w:rsidP="00D27D92">
            <w:pPr>
              <w:spacing w:after="0" w:line="240" w:lineRule="auto"/>
              <w:ind w:right="-8"/>
              <w:jc w:val="both"/>
              <w:rPr>
                <w:rFonts w:asciiTheme="minorHAnsi" w:hAnsiTheme="minorHAnsi" w:cs="Calibri"/>
                <w:sz w:val="24"/>
                <w:szCs w:val="24"/>
                <w:lang w:eastAsia="fr-FR"/>
              </w:rPr>
            </w:pPr>
            <w:r w:rsidRPr="000B32C9">
              <w:rPr>
                <w:rFonts w:asciiTheme="minorHAnsi" w:hAnsiTheme="minorHAnsi" w:cs="Calibri"/>
                <w:sz w:val="24"/>
                <w:szCs w:val="24"/>
                <w:lang w:eastAsia="fr-FR"/>
              </w:rPr>
              <w:t>-</w:t>
            </w:r>
            <w:r w:rsidRPr="000B32C9">
              <w:rPr>
                <w:rFonts w:asciiTheme="minorHAnsi" w:hAnsiTheme="minorHAnsi" w:cs="Calibri"/>
                <w:sz w:val="24"/>
                <w:szCs w:val="24"/>
                <w:lang w:eastAsia="fr-FR"/>
              </w:rPr>
              <w:tab/>
              <w:t>valoarea pentru fiecare capitol sa fie egală cu valoarea din devizul general, fără TVA;</w:t>
            </w:r>
          </w:p>
          <w:p w14:paraId="119FAB7A" w14:textId="23C3CD1D" w:rsidR="00702E38" w:rsidRPr="000B32C9" w:rsidRDefault="00702E38" w:rsidP="00D27D92">
            <w:pPr>
              <w:spacing w:after="0" w:line="240" w:lineRule="auto"/>
              <w:ind w:right="-8"/>
              <w:jc w:val="both"/>
              <w:rPr>
                <w:rFonts w:asciiTheme="minorHAnsi" w:hAnsiTheme="minorHAnsi" w:cs="Calibri"/>
                <w:sz w:val="24"/>
                <w:szCs w:val="24"/>
                <w:lang w:eastAsia="fr-FR"/>
              </w:rPr>
            </w:pPr>
            <w:r w:rsidRPr="000B32C9">
              <w:rPr>
                <w:rFonts w:asciiTheme="minorHAnsi" w:hAnsiTheme="minorHAnsi" w:cs="Calibri"/>
                <w:sz w:val="24"/>
                <w:szCs w:val="24"/>
                <w:lang w:eastAsia="fr-FR"/>
              </w:rPr>
              <w:t>-</w:t>
            </w:r>
            <w:r w:rsidRPr="000B32C9">
              <w:rPr>
                <w:rFonts w:asciiTheme="minorHAnsi" w:hAnsiTheme="minorHAnsi" w:cs="Calibri"/>
                <w:sz w:val="24"/>
                <w:szCs w:val="24"/>
                <w:lang w:eastAsia="fr-FR"/>
              </w:rPr>
              <w:tab/>
              <w:t>în bugetul indicativ valoarea TVA este egală cu valoarea TVA din devizul general.</w:t>
            </w:r>
          </w:p>
          <w:p w14:paraId="35821EEB" w14:textId="77777777" w:rsidR="00702E38" w:rsidRPr="000B32C9" w:rsidRDefault="00702E38" w:rsidP="00D27D92">
            <w:pPr>
              <w:spacing w:after="0" w:line="240" w:lineRule="auto"/>
              <w:ind w:right="-8"/>
              <w:jc w:val="both"/>
              <w:rPr>
                <w:rFonts w:asciiTheme="minorHAnsi" w:hAnsiTheme="minorHAnsi" w:cs="Calibri"/>
                <w:sz w:val="24"/>
                <w:szCs w:val="24"/>
                <w:lang w:eastAsia="fr-FR"/>
              </w:rPr>
            </w:pPr>
            <w:r w:rsidRPr="000B32C9">
              <w:rPr>
                <w:rFonts w:asciiTheme="minorHAnsi" w:hAnsiTheme="minorHAnsi" w:cs="Calibri"/>
                <w:sz w:val="24"/>
                <w:szCs w:val="24"/>
                <w:lang w:eastAsia="fr-FR"/>
              </w:rPr>
              <w:t>Cheile de verificare sunt următoarele:</w:t>
            </w:r>
          </w:p>
          <w:p w14:paraId="5BE8EEAB" w14:textId="77777777" w:rsidR="00702E38" w:rsidRPr="000B32C9" w:rsidRDefault="00702E38" w:rsidP="00D27D92">
            <w:pPr>
              <w:spacing w:after="0" w:line="240" w:lineRule="auto"/>
              <w:ind w:right="-8"/>
              <w:jc w:val="both"/>
              <w:rPr>
                <w:rFonts w:asciiTheme="minorHAnsi" w:hAnsiTheme="minorHAnsi" w:cs="Calibri"/>
                <w:sz w:val="24"/>
                <w:szCs w:val="24"/>
                <w:lang w:eastAsia="fr-FR"/>
              </w:rPr>
            </w:pPr>
            <w:r w:rsidRPr="000B32C9">
              <w:rPr>
                <w:rFonts w:asciiTheme="minorHAnsi" w:hAnsiTheme="minorHAnsi" w:cs="Calibri"/>
                <w:sz w:val="24"/>
                <w:szCs w:val="24"/>
                <w:lang w:eastAsia="fr-FR"/>
              </w:rPr>
              <w:t>-</w:t>
            </w:r>
            <w:r w:rsidRPr="000B32C9">
              <w:rPr>
                <w:rFonts w:asciiTheme="minorHAnsi" w:hAnsiTheme="minorHAnsi" w:cs="Calibri"/>
                <w:sz w:val="24"/>
                <w:szCs w:val="24"/>
                <w:lang w:eastAsia="fr-FR"/>
              </w:rPr>
              <w:tab/>
              <w:t>valoarea cheltuielilor eligibile de la Cap. 3 &lt;  10% din (cheltuieli eligibile de la subCap 1.2 + subCap. 1.3  + Cap.2 + Cap.4 );</w:t>
            </w:r>
          </w:p>
          <w:p w14:paraId="1218F309" w14:textId="77777777" w:rsidR="00702E38" w:rsidRPr="000B32C9" w:rsidRDefault="00702E38" w:rsidP="00D27D92">
            <w:pPr>
              <w:spacing w:after="0" w:line="240" w:lineRule="auto"/>
              <w:ind w:right="-8"/>
              <w:jc w:val="both"/>
              <w:rPr>
                <w:rFonts w:asciiTheme="minorHAnsi" w:hAnsiTheme="minorHAnsi" w:cs="Calibri"/>
                <w:sz w:val="24"/>
                <w:szCs w:val="24"/>
                <w:lang w:eastAsia="fr-FR"/>
              </w:rPr>
            </w:pPr>
            <w:r w:rsidRPr="000B32C9">
              <w:rPr>
                <w:rFonts w:asciiTheme="minorHAnsi" w:hAnsiTheme="minorHAnsi" w:cs="Calibri"/>
                <w:sz w:val="24"/>
                <w:szCs w:val="24"/>
                <w:lang w:eastAsia="fr-FR"/>
              </w:rPr>
              <w:t>- cheltuieli diverse şi neprevăzute (Pct. 5.3)  trebuie să fie trecute în rubrica neeligibil;</w:t>
            </w:r>
          </w:p>
          <w:p w14:paraId="74628889" w14:textId="77777777" w:rsidR="00702E38" w:rsidRPr="000B32C9" w:rsidRDefault="00702E38" w:rsidP="00D27D92">
            <w:pPr>
              <w:spacing w:after="0" w:line="240" w:lineRule="auto"/>
              <w:ind w:right="-8"/>
              <w:jc w:val="both"/>
              <w:rPr>
                <w:rFonts w:asciiTheme="minorHAnsi" w:hAnsiTheme="minorHAnsi" w:cs="Calibri"/>
                <w:sz w:val="24"/>
                <w:szCs w:val="24"/>
                <w:lang w:eastAsia="fr-FR"/>
              </w:rPr>
            </w:pPr>
            <w:r w:rsidRPr="000B32C9">
              <w:rPr>
                <w:rFonts w:asciiTheme="minorHAnsi" w:hAnsiTheme="minorHAnsi" w:cs="Calibri"/>
                <w:sz w:val="24"/>
                <w:szCs w:val="24"/>
                <w:lang w:eastAsia="fr-FR"/>
              </w:rPr>
              <w:t xml:space="preserve"> - actualizarea nu poate depăşi 5% din totalul  cheltuielilor eligibile.</w:t>
            </w:r>
          </w:p>
          <w:p w14:paraId="031CF3B9" w14:textId="77777777" w:rsidR="00702E38" w:rsidRPr="000B32C9" w:rsidRDefault="00702E38" w:rsidP="00D27D92">
            <w:pPr>
              <w:spacing w:after="0" w:line="240" w:lineRule="auto"/>
              <w:ind w:right="-8"/>
              <w:jc w:val="both"/>
              <w:rPr>
                <w:rFonts w:asciiTheme="minorHAnsi" w:hAnsiTheme="minorHAnsi" w:cs="Calibri"/>
                <w:sz w:val="24"/>
                <w:szCs w:val="24"/>
                <w:lang w:eastAsia="fr-FR"/>
              </w:rPr>
            </w:pPr>
            <w:r w:rsidRPr="000B32C9">
              <w:rPr>
                <w:rFonts w:asciiTheme="minorHAnsi" w:hAnsiTheme="minorHAnsi" w:cs="Calibri"/>
                <w:sz w:val="24"/>
                <w:szCs w:val="24"/>
                <w:lang w:eastAsia="fr-FR"/>
              </w:rPr>
              <w:t xml:space="preserve">Se verifică corectitudinea calculului. </w:t>
            </w:r>
          </w:p>
          <w:p w14:paraId="08BEAEBE" w14:textId="77777777" w:rsidR="00702E38" w:rsidRPr="000B32C9" w:rsidRDefault="00702E38" w:rsidP="00D27D92">
            <w:pPr>
              <w:spacing w:after="0" w:line="240" w:lineRule="auto"/>
              <w:ind w:right="-8"/>
              <w:jc w:val="both"/>
              <w:rPr>
                <w:rFonts w:asciiTheme="minorHAnsi" w:hAnsiTheme="minorHAnsi" w:cs="Calibri"/>
                <w:sz w:val="24"/>
                <w:szCs w:val="24"/>
                <w:lang w:eastAsia="fr-FR"/>
              </w:rPr>
            </w:pPr>
            <w:r w:rsidRPr="000B32C9">
              <w:rPr>
                <w:rFonts w:asciiTheme="minorHAnsi" w:hAnsiTheme="minorHAnsi" w:cs="Calibri"/>
                <w:sz w:val="24"/>
                <w:szCs w:val="24"/>
                <w:lang w:eastAsia="fr-FR"/>
              </w:rPr>
              <w:t>Se verifică corelarea datelor prezentate în Devizul general cu cele prezentate în studiul de fezabilitate.</w:t>
            </w:r>
          </w:p>
        </w:tc>
      </w:tr>
    </w:tbl>
    <w:p w14:paraId="0AA19E7D" w14:textId="77777777"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Verificarea constă în asigurarea că toate costurile de investiţii propuse pentru finanţare sunt eligibile şi calculele sunt corecte iar Bugetul indicativ este structurat pe capitole și subcapitole.</w:t>
      </w:r>
    </w:p>
    <w:p w14:paraId="2EE16E66" w14:textId="77777777" w:rsidR="00702E38" w:rsidRPr="000B32C9" w:rsidRDefault="00702E38" w:rsidP="00702E38">
      <w:pPr>
        <w:spacing w:before="120" w:after="120" w:line="240" w:lineRule="auto"/>
        <w:jc w:val="both"/>
        <w:rPr>
          <w:rFonts w:asciiTheme="minorHAnsi" w:hAnsiTheme="minorHAnsi"/>
          <w:b/>
          <w:sz w:val="24"/>
          <w:szCs w:val="24"/>
          <w:u w:val="single"/>
        </w:rPr>
      </w:pPr>
    </w:p>
    <w:p w14:paraId="195503C4" w14:textId="77777777" w:rsidR="00702E38" w:rsidRPr="000B32C9" w:rsidRDefault="00702E38" w:rsidP="00702E38">
      <w:pPr>
        <w:spacing w:before="120" w:after="120" w:line="240" w:lineRule="auto"/>
        <w:jc w:val="both"/>
        <w:rPr>
          <w:rFonts w:asciiTheme="minorHAnsi" w:hAnsiTheme="minorHAnsi"/>
          <w:b/>
          <w:sz w:val="24"/>
          <w:szCs w:val="24"/>
          <w:u w:val="single"/>
        </w:rPr>
      </w:pPr>
      <w:r w:rsidRPr="000B32C9">
        <w:rPr>
          <w:rFonts w:asciiTheme="minorHAnsi" w:hAnsiTheme="minorHAnsi"/>
          <w:b/>
          <w:sz w:val="24"/>
          <w:szCs w:val="24"/>
          <w:u w:val="single"/>
        </w:rPr>
        <w:lastRenderedPageBreak/>
        <w:t>1.</w:t>
      </w:r>
      <w:r w:rsidRPr="000B32C9">
        <w:rPr>
          <w:rFonts w:asciiTheme="minorHAnsi" w:hAnsiTheme="minorHAnsi"/>
          <w:sz w:val="24"/>
          <w:szCs w:val="24"/>
          <w:u w:val="single"/>
        </w:rPr>
        <w:t xml:space="preserve"> </w:t>
      </w:r>
      <w:r w:rsidRPr="000B32C9">
        <w:rPr>
          <w:rFonts w:asciiTheme="minorHAnsi" w:hAnsiTheme="minorHAnsi"/>
          <w:b/>
          <w:sz w:val="24"/>
          <w:szCs w:val="24"/>
          <w:u w:val="single"/>
        </w:rPr>
        <w:t>Informaţiile furnizate în cadrul bugetului indicativ din cererea de finanţare sunt corecte şi sunt în conformitate cu devizul general devizele pe obiect precizate în Studiul de fezabilitate/ Documentația de Avizare a Lucrărilor de Intervenții/ Memoriul Justificativ?.</w:t>
      </w:r>
    </w:p>
    <w:p w14:paraId="6D7E3F55" w14:textId="47291E18" w:rsidR="00702E38" w:rsidRPr="000B32C9" w:rsidRDefault="000A10AF" w:rsidP="00702E38">
      <w:pPr>
        <w:spacing w:before="120" w:after="120" w:line="240" w:lineRule="auto"/>
        <w:jc w:val="both"/>
        <w:rPr>
          <w:rFonts w:asciiTheme="minorHAnsi" w:hAnsiTheme="minorHAnsi"/>
          <w:sz w:val="24"/>
          <w:szCs w:val="24"/>
        </w:rPr>
      </w:pPr>
      <w:r>
        <w:rPr>
          <w:rFonts w:asciiTheme="minorHAnsi" w:hAnsiTheme="minorHAnsi"/>
          <w:sz w:val="24"/>
          <w:szCs w:val="24"/>
        </w:rPr>
        <w:t>D</w:t>
      </w:r>
      <w:r w:rsidR="00702E38" w:rsidRPr="000B32C9">
        <w:rPr>
          <w:rFonts w:asciiTheme="minorHAnsi" w:hAnsiTheme="minorHAnsi"/>
          <w:sz w:val="24"/>
          <w:szCs w:val="24"/>
        </w:rPr>
        <w:t xml:space="preserve">acă cheltuielile din cererea de finanţare corespund cu cele din devizul general şi devizele pe obiect, neexistând diferențe, expertul bifează caseta corespunzătoare DA. </w:t>
      </w:r>
    </w:p>
    <w:p w14:paraId="1F508483" w14:textId="77777777"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Observație:</w:t>
      </w:r>
    </w:p>
    <w:p w14:paraId="6EF846F7" w14:textId="6DDBFEB8"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a) Dacă există diferențe de încadrare, în sensul că unele cheltuieli neeligibile sunt trecute încategoria cheltuielilor eligibile, bugetul este retransmis solicitantului pentru recalculare, prin Fișa de solicitare a informaţiilor suplimentare</w:t>
      </w:r>
      <w:r w:rsidR="00E904D9">
        <w:rPr>
          <w:rFonts w:asciiTheme="minorHAnsi" w:hAnsiTheme="minorHAnsi"/>
          <w:sz w:val="24"/>
          <w:szCs w:val="24"/>
        </w:rPr>
        <w:t xml:space="preserve"> </w:t>
      </w:r>
      <w:r w:rsidRPr="000B32C9">
        <w:rPr>
          <w:rFonts w:asciiTheme="minorHAnsi" w:hAnsiTheme="minorHAnsi"/>
          <w:sz w:val="24"/>
          <w:szCs w:val="24"/>
        </w:rPr>
        <w:t>.</w:t>
      </w:r>
    </w:p>
    <w:p w14:paraId="45C76678" w14:textId="123AA418"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Prin transmiterea formularului de către solicitant cu bugetul core</w:t>
      </w:r>
      <w:r w:rsidR="00F1634C">
        <w:rPr>
          <w:rFonts w:asciiTheme="minorHAnsi" w:hAnsiTheme="minorHAnsi"/>
          <w:sz w:val="24"/>
          <w:szCs w:val="24"/>
        </w:rPr>
        <w:t>ctat</w:t>
      </w:r>
      <w:r w:rsidRPr="000B32C9">
        <w:rPr>
          <w:rFonts w:asciiTheme="minorHAnsi" w:hAnsiTheme="minorHAnsi"/>
          <w:sz w:val="24"/>
          <w:szCs w:val="24"/>
        </w:rPr>
        <w:t>, expert</w:t>
      </w:r>
      <w:r w:rsidR="000A10AF">
        <w:rPr>
          <w:rFonts w:asciiTheme="minorHAnsi" w:hAnsiTheme="minorHAnsi"/>
          <w:sz w:val="24"/>
          <w:szCs w:val="24"/>
        </w:rPr>
        <w:t xml:space="preserve">ul </w:t>
      </w:r>
      <w:r w:rsidRPr="000B32C9">
        <w:rPr>
          <w:rFonts w:asciiTheme="minorHAnsi" w:hAnsiTheme="minorHAnsi"/>
          <w:sz w:val="24"/>
          <w:szCs w:val="24"/>
        </w:rPr>
        <w:t>bifează DA cu diferențe , motivandu-și poziţia în linia prevăzută în acest scop la rubrica Observații.</w:t>
      </w:r>
    </w:p>
    <w:p w14:paraId="0DB2E370" w14:textId="7D46CE3F"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În cazul în care nu se efectuează corectura de către solicitant prin formularul </w:t>
      </w:r>
      <w:r w:rsidR="000A10AF" w:rsidRPr="000B32C9">
        <w:rPr>
          <w:rFonts w:asciiTheme="minorHAnsi" w:hAnsiTheme="minorHAnsi"/>
          <w:sz w:val="24"/>
          <w:szCs w:val="24"/>
        </w:rPr>
        <w:t>Fișa de solicitare a informaţiilor suplimentare</w:t>
      </w:r>
      <w:r w:rsidRPr="000B32C9">
        <w:rPr>
          <w:rFonts w:asciiTheme="minorHAnsi" w:hAnsiTheme="minorHAnsi"/>
          <w:sz w:val="24"/>
          <w:szCs w:val="24"/>
        </w:rPr>
        <w:t xml:space="preserve">, expertul bifeaza NU și îşi motivează poziţia în linia prevăzută în acest scop la rubrica Observații. </w:t>
      </w:r>
    </w:p>
    <w:p w14:paraId="22CBEB00" w14:textId="6EB5E630"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b) Dacă există mici diferențe de calcul în cererea de finanţare față de devizul general şi devizele pe obiect, expertul bifează caseta corespunzatoare DA cu diferențe. În acest caz se vor oferi explicaţii în rubrica Observaţii. </w:t>
      </w:r>
    </w:p>
    <w:p w14:paraId="04031208" w14:textId="673C69E1"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În cazul în care nu se efectuează corectura de către solicitant prin formularul </w:t>
      </w:r>
      <w:r w:rsidR="000A10AF" w:rsidRPr="000B32C9">
        <w:rPr>
          <w:rFonts w:asciiTheme="minorHAnsi" w:hAnsiTheme="minorHAnsi"/>
          <w:sz w:val="24"/>
          <w:szCs w:val="24"/>
        </w:rPr>
        <w:t>Fișa de solicitare a informaţiilor suplimentare</w:t>
      </w:r>
      <w:r w:rsidRPr="000B32C9">
        <w:rPr>
          <w:rFonts w:asciiTheme="minorHAnsi" w:hAnsiTheme="minorHAnsi"/>
          <w:sz w:val="24"/>
          <w:szCs w:val="24"/>
        </w:rPr>
        <w:t xml:space="preserve">, expertul bifează NU și îşi motivează poziţia în linia prevăzută în acest scop la rubrica Observații. </w:t>
      </w:r>
    </w:p>
    <w:p w14:paraId="04D764C6" w14:textId="77777777"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Cererea de finanţare este declarată eligibilă prin bifarea casuței corespunzatoare DA/DA cu diferente.</w:t>
      </w:r>
    </w:p>
    <w:p w14:paraId="5641A551" w14:textId="13B6CFFB"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c) În cazul în care o parte din investiţie nu respectă criteriile de eligibilitate se va solicita prin  Fişa de solicitare a informațiilor suplimentare corectarea bugetului. Dacă solicitantul renunţă la acea parte de investiţie şi funcţionalitatea nu este asigurată, atunci proiectul este neeligibil în întregul lui. </w:t>
      </w:r>
    </w:p>
    <w:p w14:paraId="2C4C1683" w14:textId="77777777" w:rsidR="00702E38" w:rsidRPr="000B32C9" w:rsidRDefault="00702E38" w:rsidP="00702E38">
      <w:pPr>
        <w:spacing w:before="120" w:after="120" w:line="240" w:lineRule="auto"/>
        <w:jc w:val="both"/>
        <w:rPr>
          <w:rFonts w:asciiTheme="minorHAnsi" w:hAnsiTheme="minorHAnsi"/>
          <w:sz w:val="24"/>
          <w:szCs w:val="24"/>
        </w:rPr>
      </w:pPr>
    </w:p>
    <w:p w14:paraId="7E08753B" w14:textId="77777777" w:rsidR="00702E38" w:rsidRPr="000B32C9" w:rsidRDefault="00702E38" w:rsidP="00702E38">
      <w:pPr>
        <w:spacing w:before="120" w:after="120" w:line="240" w:lineRule="auto"/>
        <w:jc w:val="both"/>
        <w:rPr>
          <w:rFonts w:asciiTheme="minorHAnsi" w:hAnsiTheme="minorHAnsi"/>
          <w:b/>
          <w:sz w:val="24"/>
          <w:szCs w:val="24"/>
          <w:u w:val="single"/>
        </w:rPr>
      </w:pPr>
      <w:r w:rsidRPr="000B32C9">
        <w:rPr>
          <w:rFonts w:asciiTheme="minorHAnsi" w:hAnsiTheme="minorHAnsi"/>
          <w:b/>
          <w:sz w:val="24"/>
          <w:szCs w:val="24"/>
          <w:u w:val="single"/>
        </w:rPr>
        <w:t>2. Verificarea corectitudinii ratei de schimb. Rata de conversie între Euro şi moneda naţională pentru România este cea publicată de Banca Central Europeană pe Internet la adresa: &lt;http://www.ecb.int/index.html&gt; (se anexează pagina conţinând cursul BCE din data întocmirii  Studiului de fezabilitate/Documentația de Avizare a Lucrărilor de Intervenții):</w:t>
      </w:r>
    </w:p>
    <w:p w14:paraId="258649E1" w14:textId="77777777"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Expertul verifică dacă data şi rata de schimb din cererea de finanţare şi cea utilizată în devizul general din studiul de fezabilitate/ Documentația de Avizare a Lucrărilor de Intervenții/ Memoriul Justificativ. corespund cu cea </w:t>
      </w:r>
      <w:r w:rsidRPr="000B32C9">
        <w:rPr>
          <w:rFonts w:asciiTheme="minorHAnsi" w:hAnsiTheme="minorHAnsi"/>
          <w:sz w:val="24"/>
          <w:szCs w:val="24"/>
          <w:u w:val="single"/>
        </w:rPr>
        <w:t>publicată de Banca Central Europeană pe Internet la adresa: &lt;</w:t>
      </w:r>
      <w:hyperlink r:id="rId9" w:history="1">
        <w:r w:rsidRPr="000B32C9">
          <w:rPr>
            <w:rStyle w:val="Hyperlink"/>
            <w:rFonts w:asciiTheme="minorHAnsi" w:hAnsiTheme="minorHAnsi"/>
            <w:sz w:val="24"/>
            <w:szCs w:val="24"/>
          </w:rPr>
          <w:t>http://www.ecb.int/index.html</w:t>
        </w:r>
      </w:hyperlink>
      <w:r w:rsidRPr="000B32C9">
        <w:rPr>
          <w:rFonts w:asciiTheme="minorHAnsi" w:hAnsiTheme="minorHAnsi"/>
          <w:sz w:val="24"/>
          <w:szCs w:val="24"/>
          <w:u w:val="single"/>
        </w:rPr>
        <w:t>&gt;</w:t>
      </w:r>
      <w:r w:rsidRPr="000B32C9">
        <w:rPr>
          <w:rFonts w:asciiTheme="minorHAnsi" w:hAnsiTheme="minorHAnsi"/>
          <w:sz w:val="24"/>
          <w:szCs w:val="24"/>
        </w:rPr>
        <w:t>. Expertul va atașa pagina conţinând cursul BCE din data întocmirii  Studiului de fezabilitate/ Documentația de Avizare a Lucrărilor de Intervenții/ Memoriului Justificativ.</w:t>
      </w:r>
    </w:p>
    <w:p w14:paraId="2BCCF084" w14:textId="67559198"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Dacă în urma verificării se constată că aceasta corespunde, expertul bifează caseta corespunzătoare DA. Dacă aceasta nu corespunde, expertul bifează caseta corespunzătoare </w:t>
      </w:r>
      <w:r w:rsidRPr="000B32C9">
        <w:rPr>
          <w:rFonts w:asciiTheme="minorHAnsi" w:hAnsiTheme="minorHAnsi"/>
          <w:sz w:val="24"/>
          <w:szCs w:val="24"/>
        </w:rPr>
        <w:lastRenderedPageBreak/>
        <w:t xml:space="preserve">NU şi înştiinţează solicitantul în vederea clarificării prin Fișa de solicitare a informaţiilor suplimentare. </w:t>
      </w:r>
    </w:p>
    <w:p w14:paraId="7033BF22" w14:textId="77777777" w:rsidR="00702E38" w:rsidRPr="000B32C9" w:rsidRDefault="00702E38" w:rsidP="00702E38">
      <w:pPr>
        <w:spacing w:before="120" w:after="120" w:line="240" w:lineRule="auto"/>
        <w:jc w:val="both"/>
        <w:rPr>
          <w:rFonts w:asciiTheme="minorHAnsi" w:hAnsiTheme="minorHAnsi"/>
          <w:sz w:val="24"/>
          <w:szCs w:val="24"/>
        </w:rPr>
      </w:pPr>
    </w:p>
    <w:p w14:paraId="0C386AA0" w14:textId="77777777" w:rsidR="00702E38" w:rsidRPr="000B32C9" w:rsidRDefault="00702E38" w:rsidP="00702E38">
      <w:pPr>
        <w:spacing w:before="120" w:after="120" w:line="240" w:lineRule="auto"/>
        <w:jc w:val="both"/>
        <w:rPr>
          <w:rFonts w:asciiTheme="minorHAnsi" w:hAnsiTheme="minorHAnsi"/>
          <w:b/>
          <w:sz w:val="24"/>
          <w:szCs w:val="24"/>
          <w:u w:val="single"/>
        </w:rPr>
      </w:pPr>
      <w:r w:rsidRPr="000B32C9">
        <w:rPr>
          <w:rFonts w:asciiTheme="minorHAnsi" w:hAnsiTheme="minorHAnsi"/>
          <w:b/>
          <w:sz w:val="24"/>
          <w:szCs w:val="24"/>
          <w:u w:val="single"/>
        </w:rPr>
        <w:t>3. Sunt investiţiile eligibile în conformitate cu specificatiile sub-măsurii ?.</w:t>
      </w:r>
    </w:p>
    <w:p w14:paraId="6B5F258F" w14:textId="77777777"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Se verifică dacă cheltuielile neeligibile din fişa măsurii din SDL sunt incluse în devizele pe obiecte și bugetul indicativ.</w:t>
      </w:r>
    </w:p>
    <w:p w14:paraId="3C30C9F3" w14:textId="77777777"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Se verifică lista investiţiilor şi costurilor neeligibile şi cu prevederile Hotărârii de Guvern nr. 226/2015 privind stabilirea cadrului general de implementare a măsurilor cofinanţate din Fondul European Agricol pentru Dezvoltare Rurală prin Programul Naţional de Dezvoltare Rurală 2014 – 2020, cu modificările şi completările ulterioare.</w:t>
      </w:r>
    </w:p>
    <w:p w14:paraId="36C03171" w14:textId="77777777"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Se verifică lista investiţiilor şi costurilor neeligibile şi cu prevederile cap. 8.1 din Programul Naţional de Dezvoltare Rurală 2014 – 2020.</w:t>
      </w:r>
    </w:p>
    <w:p w14:paraId="06357E71" w14:textId="77777777" w:rsidR="00702E38" w:rsidRPr="000B32C9" w:rsidRDefault="00702E38" w:rsidP="00702E38">
      <w:pPr>
        <w:spacing w:before="120" w:after="120" w:line="240" w:lineRule="auto"/>
        <w:jc w:val="both"/>
        <w:rPr>
          <w:rFonts w:asciiTheme="minorHAnsi" w:hAnsiTheme="minorHAnsi"/>
          <w:b/>
          <w:i/>
          <w:sz w:val="24"/>
          <w:szCs w:val="24"/>
        </w:rPr>
      </w:pPr>
    </w:p>
    <w:p w14:paraId="4D4065FA" w14:textId="77777777" w:rsidR="00702E38" w:rsidRPr="000B32C9" w:rsidRDefault="00702E38" w:rsidP="00702E38">
      <w:pPr>
        <w:spacing w:before="120" w:after="120" w:line="240" w:lineRule="auto"/>
        <w:jc w:val="both"/>
        <w:rPr>
          <w:rFonts w:asciiTheme="minorHAnsi" w:hAnsiTheme="minorHAnsi"/>
          <w:b/>
          <w:sz w:val="24"/>
          <w:szCs w:val="24"/>
          <w:u w:val="single"/>
        </w:rPr>
      </w:pPr>
      <w:r w:rsidRPr="000B32C9">
        <w:rPr>
          <w:rFonts w:asciiTheme="minorHAnsi" w:hAnsiTheme="minorHAnsi"/>
          <w:b/>
          <w:sz w:val="24"/>
          <w:szCs w:val="24"/>
          <w:u w:val="single"/>
        </w:rPr>
        <w:t>4. Costurile generale ale proiectului</w:t>
      </w:r>
      <w:r w:rsidRPr="000B32C9">
        <w:rPr>
          <w:rFonts w:asciiTheme="minorHAnsi" w:hAnsiTheme="minorHAnsi"/>
          <w:sz w:val="24"/>
          <w:szCs w:val="24"/>
        </w:rPr>
        <w:t xml:space="preserve">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w:t>
      </w:r>
      <w:r w:rsidRPr="000B32C9">
        <w:rPr>
          <w:rFonts w:asciiTheme="minorHAnsi" w:hAnsiTheme="minorHAnsi"/>
          <w:b/>
          <w:sz w:val="24"/>
          <w:szCs w:val="24"/>
          <w:u w:val="single"/>
        </w:rPr>
        <w:t>direct legate de realizarea investiției, nu depasesc 10% din costul total eligibil al proiectului, respectiv 5% pentru acele proiecte care nu includ constructii?</w:t>
      </w:r>
    </w:p>
    <w:p w14:paraId="3A95191D" w14:textId="26EAC437"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Daca aceste costuri se incadreaza in procentele specificate mai sus, expertul bifează DA in caseta corespunzatoare, in caz contrar bifează NU şi îşi motivează poziţia în linia prevăzută în a</w:t>
      </w:r>
      <w:r w:rsidR="00F1634C">
        <w:rPr>
          <w:rFonts w:asciiTheme="minorHAnsi" w:hAnsiTheme="minorHAnsi"/>
          <w:sz w:val="24"/>
          <w:szCs w:val="24"/>
        </w:rPr>
        <w:t xml:space="preserve">cest scop la rubrica Observaţii. </w:t>
      </w:r>
      <w:r w:rsidRPr="000B32C9">
        <w:rPr>
          <w:rFonts w:asciiTheme="minorHAnsi" w:hAnsiTheme="minorHAnsi"/>
          <w:sz w:val="24"/>
          <w:szCs w:val="24"/>
        </w:rPr>
        <w:t xml:space="preserve">Prin transmiterea formularului </w:t>
      </w:r>
      <w:r w:rsidR="000A10AF" w:rsidRPr="000B32C9">
        <w:rPr>
          <w:rFonts w:asciiTheme="minorHAnsi" w:hAnsiTheme="minorHAnsi"/>
          <w:sz w:val="24"/>
          <w:szCs w:val="24"/>
        </w:rPr>
        <w:t xml:space="preserve">Fișa de solicitare a informaţiilor suplimentare </w:t>
      </w:r>
      <w:r w:rsidRPr="000B32C9">
        <w:rPr>
          <w:rFonts w:asciiTheme="minorHAnsi" w:hAnsiTheme="minorHAnsi"/>
          <w:sz w:val="24"/>
          <w:szCs w:val="24"/>
        </w:rPr>
        <w:t>de către solicitant cu bugetul corectat, expertul bifează DA cu diferențe și îşi motivează poziţia în linia prevăzută în acest scop la rubrica Observații.</w:t>
      </w:r>
    </w:p>
    <w:p w14:paraId="04F13997" w14:textId="77777777"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În cazul în care nu se efectuează corectura de către solicitant, expertul bifează NU și îşi motivează poziţia în linia prevăzută în acest scop la rubrica Observații. </w:t>
      </w:r>
    </w:p>
    <w:p w14:paraId="1844108B" w14:textId="063B57D3" w:rsidR="00EF4CD8" w:rsidRPr="00EF4CD8"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Cererea de finanţare este declarată eligibilă prin bifarea căsuței corespunzătoare DA/DA cu diferențe.</w:t>
      </w:r>
    </w:p>
    <w:p w14:paraId="63ECFB2A" w14:textId="504CD1BF" w:rsidR="00702E38" w:rsidRPr="000B32C9" w:rsidRDefault="00702E38" w:rsidP="00702E38">
      <w:pPr>
        <w:spacing w:before="120" w:after="120" w:line="240" w:lineRule="auto"/>
        <w:jc w:val="both"/>
        <w:rPr>
          <w:rFonts w:asciiTheme="minorHAnsi" w:hAnsiTheme="minorHAnsi"/>
          <w:b/>
          <w:sz w:val="24"/>
          <w:szCs w:val="24"/>
          <w:u w:val="single"/>
        </w:rPr>
      </w:pPr>
      <w:r w:rsidRPr="000B32C9">
        <w:rPr>
          <w:rFonts w:asciiTheme="minorHAnsi" w:hAnsiTheme="minorHAnsi"/>
          <w:b/>
          <w:sz w:val="24"/>
          <w:szCs w:val="24"/>
          <w:u w:val="single"/>
        </w:rPr>
        <w:t>5. Cheltuielile diverse şi neprevăzute (Cap. 5.3) din Bugetul indicativ sunt în</w:t>
      </w:r>
      <w:r w:rsidR="00041D4F">
        <w:rPr>
          <w:rFonts w:asciiTheme="minorHAnsi" w:hAnsiTheme="minorHAnsi"/>
          <w:b/>
          <w:sz w:val="24"/>
          <w:szCs w:val="24"/>
          <w:u w:val="single"/>
        </w:rPr>
        <w:t>cadrate în rubrica neeligibil</w:t>
      </w:r>
      <w:r w:rsidR="00C23053">
        <w:rPr>
          <w:rFonts w:asciiTheme="minorHAnsi" w:hAnsiTheme="minorHAnsi"/>
          <w:b/>
          <w:sz w:val="24"/>
          <w:szCs w:val="24"/>
          <w:u w:val="single"/>
        </w:rPr>
        <w:t>?</w:t>
      </w:r>
    </w:p>
    <w:p w14:paraId="156C682E" w14:textId="77777777"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Expertul verifică în bugetul indicativ dacă valoarea cheltuielilor diverse şi neprevăzute este trecută la rubrica cheltuieli neeligibile.</w:t>
      </w:r>
    </w:p>
    <w:p w14:paraId="7AE57217" w14:textId="04A9D53B"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Dacă aceste costuri se încadrează la rubrica neeligibile, expertul bifează DA în caseta  corespunzătoare, în caz contrar solicită corectarea bugetului indicativ prin formularul </w:t>
      </w:r>
      <w:r w:rsidR="00F5233E" w:rsidRPr="000B32C9">
        <w:rPr>
          <w:rFonts w:asciiTheme="minorHAnsi" w:hAnsiTheme="minorHAnsi"/>
          <w:sz w:val="24"/>
          <w:szCs w:val="24"/>
        </w:rPr>
        <w:t>Fișa de solicitare a informaţiilor suplimentare</w:t>
      </w:r>
      <w:r w:rsidRPr="000B32C9">
        <w:rPr>
          <w:rFonts w:asciiTheme="minorHAnsi" w:hAnsiTheme="minorHAnsi"/>
          <w:sz w:val="24"/>
          <w:szCs w:val="24"/>
        </w:rPr>
        <w:t xml:space="preserve">. </w:t>
      </w:r>
    </w:p>
    <w:p w14:paraId="4F56E433" w14:textId="1776483A"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Prin transmiterea formularului </w:t>
      </w:r>
      <w:r w:rsidR="00F5233E" w:rsidRPr="000B32C9">
        <w:rPr>
          <w:rFonts w:asciiTheme="minorHAnsi" w:hAnsiTheme="minorHAnsi"/>
          <w:sz w:val="24"/>
          <w:szCs w:val="24"/>
        </w:rPr>
        <w:t xml:space="preserve">Fișa de solicitare a informaţiilor suplimentare </w:t>
      </w:r>
      <w:r w:rsidRPr="000B32C9">
        <w:rPr>
          <w:rFonts w:asciiTheme="minorHAnsi" w:hAnsiTheme="minorHAnsi"/>
          <w:sz w:val="24"/>
          <w:szCs w:val="24"/>
        </w:rPr>
        <w:t>de către solicitant cu bugetul corectat, expertul bifează DA cu diferențe și îşi motivează poziţia în linia prevăzută în acest scop la rubrica Observații.</w:t>
      </w:r>
    </w:p>
    <w:p w14:paraId="537D5E81" w14:textId="540EE2CC"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lastRenderedPageBreak/>
        <w:t xml:space="preserve">În cazul în care solicitantul nu transmite formularul </w:t>
      </w:r>
      <w:r w:rsidR="00F5233E" w:rsidRPr="000B32C9">
        <w:rPr>
          <w:rFonts w:asciiTheme="minorHAnsi" w:hAnsiTheme="minorHAnsi"/>
          <w:sz w:val="24"/>
          <w:szCs w:val="24"/>
        </w:rPr>
        <w:t xml:space="preserve">Fișa de solicitare a informaţiilor suplimentare </w:t>
      </w:r>
      <w:r w:rsidRPr="000B32C9">
        <w:rPr>
          <w:rFonts w:asciiTheme="minorHAnsi" w:hAnsiTheme="minorHAnsi"/>
          <w:sz w:val="24"/>
          <w:szCs w:val="24"/>
        </w:rPr>
        <w:t xml:space="preserve">cu bugetul corectat, expertul bifează NU și îşi motivează poziţia în linia prevăzută în acest scop la rubrica Observații. </w:t>
      </w:r>
    </w:p>
    <w:p w14:paraId="0B9F5CDF" w14:textId="77777777"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Cererea de finanţare este declarată eligibilă prin bifarea căsuței corespunzătoare DA/DA cu diferențe.</w:t>
      </w:r>
    </w:p>
    <w:p w14:paraId="7BBAA0F6" w14:textId="77777777" w:rsidR="00702E38" w:rsidRPr="000B32C9" w:rsidRDefault="00702E38" w:rsidP="00702E38">
      <w:pPr>
        <w:spacing w:before="120" w:after="120" w:line="240" w:lineRule="auto"/>
        <w:jc w:val="both"/>
        <w:rPr>
          <w:rFonts w:asciiTheme="minorHAnsi" w:hAnsiTheme="minorHAnsi"/>
          <w:sz w:val="24"/>
          <w:szCs w:val="24"/>
        </w:rPr>
      </w:pPr>
    </w:p>
    <w:p w14:paraId="41BE0849" w14:textId="77777777" w:rsidR="00702E38" w:rsidRPr="000B32C9" w:rsidRDefault="00702E38" w:rsidP="00702E38">
      <w:pPr>
        <w:spacing w:before="120" w:after="120" w:line="240" w:lineRule="auto"/>
        <w:jc w:val="both"/>
        <w:rPr>
          <w:rFonts w:asciiTheme="minorHAnsi" w:hAnsiTheme="minorHAnsi"/>
          <w:b/>
          <w:sz w:val="24"/>
          <w:szCs w:val="24"/>
          <w:u w:val="single"/>
        </w:rPr>
      </w:pPr>
      <w:r w:rsidRPr="000B32C9">
        <w:rPr>
          <w:rFonts w:asciiTheme="minorHAnsi" w:hAnsiTheme="minorHAnsi"/>
          <w:b/>
          <w:sz w:val="24"/>
          <w:szCs w:val="24"/>
          <w:u w:val="single"/>
        </w:rPr>
        <w:t>6. TVA-ul este corect încadrat în coloana cheltuielilor neeligibile/ eligibile?</w:t>
      </w:r>
    </w:p>
    <w:p w14:paraId="3250A95E" w14:textId="77777777" w:rsidR="00702E38" w:rsidRPr="000B32C9" w:rsidRDefault="00702E38" w:rsidP="00702E38">
      <w:pPr>
        <w:spacing w:before="120" w:after="120" w:line="240" w:lineRule="auto"/>
        <w:jc w:val="both"/>
        <w:rPr>
          <w:rFonts w:asciiTheme="minorHAnsi" w:hAnsiTheme="minorHAnsi"/>
          <w:b/>
          <w:sz w:val="24"/>
          <w:szCs w:val="24"/>
        </w:rPr>
      </w:pPr>
      <w:r w:rsidRPr="000B32C9">
        <w:rPr>
          <w:rFonts w:asciiTheme="minorHAnsi" w:hAnsiTheme="minorHAnsi"/>
          <w:b/>
          <w:sz w:val="24"/>
          <w:szCs w:val="24"/>
        </w:rPr>
        <w:t>Taxa pe valoarea adăugată este cheltuială neeligibilă, cu excepţia cazului în care aceasta nu se poate recupera în temeiul legislaţiei naţionale privind TVA-ul și a prevederilor specifice pentru instrumente financiare.</w:t>
      </w:r>
    </w:p>
    <w:p w14:paraId="5B7E549D" w14:textId="77777777"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Expertul verifică dacă solicitantul a bifat căsuţa corespunzătoare în declaraţia pe propria răspundere de la secțiunea F din cererea de finanțare.</w:t>
      </w:r>
    </w:p>
    <w:p w14:paraId="1880E03B" w14:textId="77777777"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Dacă solicitantul este plătitor de TVA, valoarea TVA aferent cheltuielilor eligibile purtătoare de TVA, este trecută în coloana cheltuielilor neeligibile?</w:t>
      </w:r>
    </w:p>
    <w:p w14:paraId="2326FF11" w14:textId="77777777"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Expertul verifică dacă valoare TVA este trecută în coloana cheltuielilor neeligibile, în cazul în care solicitantul a declarat că este plătitor de TVA, şi bifează DA în căsuţa corespunzătoare. </w:t>
      </w:r>
    </w:p>
    <w:p w14:paraId="2A13FB88" w14:textId="77777777"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Expertul va bifa căsuţa NU în cazul în care solicitantul este plătitor de TVA şi valoarea TVA este trecută în coloana cheltuielilor eligibile şi va opera modificările în bugetul indicativ, motivându-şi decizia la rubrica Observaţii.</w:t>
      </w:r>
    </w:p>
    <w:p w14:paraId="5BA54767" w14:textId="77777777"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Dacă solicitantul este neplătitor de TVA, valoarea TVA aferenta cheltuielilor eligibile purtătoare de TVA, poate fi trecută în coloana cheltuielilor eligibile sau neeligibile.</w:t>
      </w:r>
    </w:p>
    <w:p w14:paraId="6EB120B1" w14:textId="77777777"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Expertul va bifa DA în căsuţa corespunzătoare dacă TVA este trecut în coloana cheltuielilor eligibile si verifică dacă valoarea TVA se referă numai la valoarea cheltuielilor eligibile purtătoare de TVA. </w:t>
      </w:r>
    </w:p>
    <w:p w14:paraId="1C40242F" w14:textId="2FBD8F2B"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 În cazul identificării unor diferenţe, expertul verifică corectitudinea valorii TVA şi bifează DA cu diferenţe, motivându-şi decizia la rubrica Observații.</w:t>
      </w:r>
    </w:p>
    <w:p w14:paraId="63B8D88B" w14:textId="77777777" w:rsidR="00702E38" w:rsidRPr="000B32C9" w:rsidRDefault="00702E38" w:rsidP="00702E38">
      <w:pPr>
        <w:spacing w:before="120" w:after="120" w:line="240" w:lineRule="auto"/>
        <w:jc w:val="both"/>
        <w:rPr>
          <w:rFonts w:asciiTheme="minorHAnsi" w:hAnsiTheme="minorHAnsi"/>
          <w:sz w:val="24"/>
          <w:szCs w:val="24"/>
        </w:rPr>
      </w:pPr>
    </w:p>
    <w:p w14:paraId="4558328C" w14:textId="77777777" w:rsidR="00702E38" w:rsidRDefault="00702E38" w:rsidP="00702E38">
      <w:pPr>
        <w:keepNext/>
        <w:keepLines/>
        <w:spacing w:before="120" w:after="120" w:line="240" w:lineRule="auto"/>
        <w:jc w:val="both"/>
        <w:rPr>
          <w:rFonts w:asciiTheme="minorHAnsi" w:hAnsiTheme="minorHAnsi"/>
          <w:b/>
          <w:sz w:val="24"/>
          <w:szCs w:val="24"/>
        </w:rPr>
      </w:pPr>
      <w:bookmarkStart w:id="1" w:name="_Toc487029155"/>
      <w:r w:rsidRPr="000B32C9">
        <w:rPr>
          <w:rFonts w:asciiTheme="minorHAnsi" w:hAnsiTheme="minorHAnsi"/>
          <w:b/>
          <w:sz w:val="24"/>
          <w:szCs w:val="24"/>
        </w:rPr>
        <w:lastRenderedPageBreak/>
        <w:t>D. Verificarea rezonabilităţii preţurilor.</w:t>
      </w:r>
      <w:bookmarkEnd w:id="1"/>
      <w:r w:rsidRPr="000B32C9">
        <w:rPr>
          <w:rFonts w:asciiTheme="minorHAnsi" w:hAnsiTheme="minorHAnsi"/>
          <w:b/>
          <w:sz w:val="24"/>
          <w:szCs w:val="24"/>
        </w:rPr>
        <w:t xml:space="preserve"> </w:t>
      </w:r>
    </w:p>
    <w:p w14:paraId="56C83ADD" w14:textId="04E489A5" w:rsidR="00AD18CC" w:rsidRPr="00FD0740" w:rsidRDefault="00AD18CC" w:rsidP="00AD18CC">
      <w:pPr>
        <w:keepNext/>
        <w:keepLines/>
        <w:spacing w:before="200" w:after="0" w:line="240" w:lineRule="auto"/>
        <w:jc w:val="both"/>
        <w:outlineLvl w:val="1"/>
        <w:rPr>
          <w:rFonts w:eastAsia="Times New Roman" w:cs="Calibri"/>
          <w:b/>
          <w:bCs/>
          <w:sz w:val="24"/>
          <w:szCs w:val="24"/>
        </w:rPr>
      </w:pPr>
      <w:r w:rsidRPr="00FD0740">
        <w:rPr>
          <w:rFonts w:eastAsia="Times New Roman" w:cs="Calibri"/>
          <w:b/>
          <w:bCs/>
          <w:sz w:val="24"/>
          <w:szCs w:val="24"/>
        </w:rPr>
        <w:t>1. Categoria de bunuri se reg</w:t>
      </w:r>
      <w:r>
        <w:rPr>
          <w:rFonts w:eastAsia="Times New Roman" w:cs="Calibri"/>
          <w:b/>
          <w:bCs/>
          <w:sz w:val="24"/>
          <w:szCs w:val="24"/>
        </w:rPr>
        <w:t>ă</w:t>
      </w:r>
      <w:r w:rsidRPr="00FD0740">
        <w:rPr>
          <w:rFonts w:eastAsia="Times New Roman" w:cs="Calibri"/>
          <w:b/>
          <w:bCs/>
          <w:sz w:val="24"/>
          <w:szCs w:val="24"/>
        </w:rPr>
        <w:t>se</w:t>
      </w:r>
      <w:r>
        <w:rPr>
          <w:rFonts w:eastAsia="Times New Roman" w:cs="Calibri"/>
          <w:b/>
          <w:bCs/>
          <w:sz w:val="24"/>
          <w:szCs w:val="24"/>
        </w:rPr>
        <w:t>ș</w:t>
      </w:r>
      <w:r w:rsidRPr="00FD0740">
        <w:rPr>
          <w:rFonts w:eastAsia="Times New Roman" w:cs="Calibri"/>
          <w:b/>
          <w:bCs/>
          <w:sz w:val="24"/>
          <w:szCs w:val="24"/>
        </w:rPr>
        <w:t xml:space="preserve">te </w:t>
      </w:r>
      <w:r>
        <w:rPr>
          <w:rFonts w:eastAsia="Times New Roman" w:cs="Calibri"/>
          <w:b/>
          <w:bCs/>
          <w:sz w:val="24"/>
          <w:szCs w:val="24"/>
        </w:rPr>
        <w:t>î</w:t>
      </w:r>
      <w:r w:rsidRPr="00FD0740">
        <w:rPr>
          <w:rFonts w:eastAsia="Times New Roman" w:cs="Calibri"/>
          <w:b/>
          <w:bCs/>
          <w:sz w:val="24"/>
          <w:szCs w:val="24"/>
        </w:rPr>
        <w:t>n Baza de Date?</w:t>
      </w:r>
    </w:p>
    <w:p w14:paraId="5A870DCB" w14:textId="77777777" w:rsidR="00AD18CC" w:rsidRPr="0010482C" w:rsidRDefault="00AD18CC" w:rsidP="00AD18CC">
      <w:pPr>
        <w:keepNext/>
        <w:keepLines/>
        <w:spacing w:before="200" w:after="0" w:line="240" w:lineRule="auto"/>
        <w:ind w:left="-540" w:firstLine="540"/>
        <w:jc w:val="both"/>
        <w:outlineLvl w:val="1"/>
        <w:rPr>
          <w:rFonts w:eastAsia="Times New Roman" w:cs="Calibri"/>
          <w:bCs/>
          <w:sz w:val="24"/>
          <w:szCs w:val="24"/>
        </w:rPr>
      </w:pPr>
      <w:r w:rsidRPr="0010482C">
        <w:rPr>
          <w:rFonts w:eastAsia="Times New Roman" w:cs="Calibri"/>
          <w:bCs/>
          <w:sz w:val="24"/>
          <w:szCs w:val="24"/>
        </w:rPr>
        <w:t>Expertul verifică dacă categoria de bunuri din devizele pe obiecte se regăseşte în Baza de date preţuri de pe pagina de internet AFIR. Dacă se regăsesc, expertul bifează în caseta corespunzătoare DA.</w:t>
      </w:r>
    </w:p>
    <w:p w14:paraId="0A2918F7" w14:textId="77777777" w:rsidR="00AD18CC" w:rsidRPr="0010482C" w:rsidRDefault="00AD18CC" w:rsidP="00AD18CC">
      <w:pPr>
        <w:keepNext/>
        <w:keepLines/>
        <w:spacing w:before="200" w:after="0" w:line="240" w:lineRule="auto"/>
        <w:ind w:left="-540" w:firstLine="540"/>
        <w:jc w:val="both"/>
        <w:outlineLvl w:val="1"/>
        <w:rPr>
          <w:rFonts w:eastAsia="Times New Roman" w:cs="Calibri"/>
          <w:bCs/>
          <w:sz w:val="24"/>
          <w:szCs w:val="24"/>
        </w:rPr>
      </w:pPr>
      <w:r w:rsidRPr="0010482C">
        <w:rPr>
          <w:rFonts w:eastAsia="Times New Roman" w:cs="Calibri"/>
          <w:bCs/>
          <w:sz w:val="24"/>
          <w:szCs w:val="24"/>
        </w:rPr>
        <w:t>Dacă categoria de bunuri nu se regăsește în Baza de date preţuri, expertul bifează în caseta corespunzătoare NU.</w:t>
      </w:r>
    </w:p>
    <w:p w14:paraId="65AF64A4" w14:textId="6EA7BC9F" w:rsidR="00AD18CC" w:rsidRPr="00FD0740" w:rsidRDefault="00AD18CC" w:rsidP="00AD18CC">
      <w:pPr>
        <w:keepNext/>
        <w:keepLines/>
        <w:spacing w:before="200" w:after="0" w:line="240" w:lineRule="auto"/>
        <w:jc w:val="both"/>
        <w:outlineLvl w:val="1"/>
        <w:rPr>
          <w:rFonts w:eastAsia="Times New Roman" w:cs="Calibri"/>
          <w:b/>
          <w:bCs/>
          <w:sz w:val="24"/>
          <w:szCs w:val="24"/>
        </w:rPr>
      </w:pPr>
      <w:r w:rsidRPr="00FD0740">
        <w:rPr>
          <w:rFonts w:eastAsia="Times New Roman" w:cs="Calibri"/>
          <w:b/>
          <w:bCs/>
          <w:sz w:val="24"/>
          <w:szCs w:val="24"/>
        </w:rPr>
        <w:t>2. Dac</w:t>
      </w:r>
      <w:r>
        <w:rPr>
          <w:rFonts w:eastAsia="Times New Roman" w:cs="Calibri"/>
          <w:b/>
          <w:bCs/>
          <w:sz w:val="24"/>
          <w:szCs w:val="24"/>
        </w:rPr>
        <w:t>ă</w:t>
      </w:r>
      <w:r w:rsidRPr="00FD0740">
        <w:rPr>
          <w:rFonts w:eastAsia="Times New Roman" w:cs="Calibri"/>
          <w:b/>
          <w:bCs/>
          <w:sz w:val="24"/>
          <w:szCs w:val="24"/>
        </w:rPr>
        <w:t xml:space="preserve"> la pct.</w:t>
      </w:r>
      <w:r>
        <w:rPr>
          <w:rFonts w:eastAsia="Times New Roman" w:cs="Calibri"/>
          <w:b/>
          <w:bCs/>
          <w:sz w:val="24"/>
          <w:szCs w:val="24"/>
        </w:rPr>
        <w:t xml:space="preserve"> D.</w:t>
      </w:r>
      <w:r w:rsidRPr="00FD0740">
        <w:rPr>
          <w:rFonts w:eastAsia="Times New Roman" w:cs="Calibri"/>
          <w:b/>
          <w:bCs/>
          <w:sz w:val="24"/>
          <w:szCs w:val="24"/>
        </w:rPr>
        <w:t>1. r</w:t>
      </w:r>
      <w:r>
        <w:rPr>
          <w:rFonts w:eastAsia="Times New Roman" w:cs="Calibri"/>
          <w:b/>
          <w:bCs/>
          <w:sz w:val="24"/>
          <w:szCs w:val="24"/>
        </w:rPr>
        <w:t>ă</w:t>
      </w:r>
      <w:r w:rsidRPr="00FD0740">
        <w:rPr>
          <w:rFonts w:eastAsia="Times New Roman" w:cs="Calibri"/>
          <w:b/>
          <w:bCs/>
          <w:sz w:val="24"/>
          <w:szCs w:val="24"/>
        </w:rPr>
        <w:t>spunsul este DA, sunt ata</w:t>
      </w:r>
      <w:r>
        <w:rPr>
          <w:rFonts w:eastAsia="Times New Roman" w:cs="Calibri"/>
          <w:b/>
          <w:bCs/>
          <w:sz w:val="24"/>
          <w:szCs w:val="24"/>
        </w:rPr>
        <w:t>ş</w:t>
      </w:r>
      <w:r w:rsidRPr="00FD0740">
        <w:rPr>
          <w:rFonts w:eastAsia="Times New Roman" w:cs="Calibri"/>
          <w:b/>
          <w:bCs/>
          <w:sz w:val="24"/>
          <w:szCs w:val="24"/>
        </w:rPr>
        <w:t>ate extrasele tip</w:t>
      </w:r>
      <w:r>
        <w:rPr>
          <w:rFonts w:eastAsia="Times New Roman" w:cs="Calibri"/>
          <w:b/>
          <w:bCs/>
          <w:sz w:val="24"/>
          <w:szCs w:val="24"/>
        </w:rPr>
        <w:t>ă</w:t>
      </w:r>
      <w:r w:rsidRPr="00FD0740">
        <w:rPr>
          <w:rFonts w:eastAsia="Times New Roman" w:cs="Calibri"/>
          <w:b/>
          <w:bCs/>
          <w:sz w:val="24"/>
          <w:szCs w:val="24"/>
        </w:rPr>
        <w:t>rite din baza de date?</w:t>
      </w:r>
    </w:p>
    <w:p w14:paraId="14B4C82A" w14:textId="77777777" w:rsidR="00AD18CC" w:rsidRPr="0010482C" w:rsidRDefault="00AD18CC" w:rsidP="00AD18CC">
      <w:pPr>
        <w:keepNext/>
        <w:keepLines/>
        <w:spacing w:before="200" w:after="0" w:line="240" w:lineRule="auto"/>
        <w:ind w:left="-540" w:firstLine="540"/>
        <w:jc w:val="both"/>
        <w:outlineLvl w:val="1"/>
        <w:rPr>
          <w:rFonts w:eastAsia="Times New Roman" w:cs="Calibri"/>
          <w:bCs/>
          <w:sz w:val="24"/>
          <w:szCs w:val="24"/>
        </w:rPr>
      </w:pPr>
      <w:r w:rsidRPr="0010482C">
        <w:rPr>
          <w:rFonts w:eastAsia="Times New Roman" w:cs="Calibri"/>
          <w:bCs/>
          <w:sz w:val="24"/>
          <w:szCs w:val="24"/>
        </w:rPr>
        <w:t>Dacă sunt ataşate extrasele tipărite din Baza de date, expertul bifează în caseta corespunzătoare DA, iar dacă nu sunt ataşate expertul bifează NU şi printează din baza de date extrasele relevante.</w:t>
      </w:r>
    </w:p>
    <w:p w14:paraId="766FABE7" w14:textId="7CE0014B" w:rsidR="00AD18CC" w:rsidRPr="00FD0740" w:rsidRDefault="00AD18CC" w:rsidP="00AD18CC">
      <w:pPr>
        <w:keepNext/>
        <w:keepLines/>
        <w:spacing w:before="200" w:after="0" w:line="240" w:lineRule="auto"/>
        <w:ind w:left="-540" w:firstLine="540"/>
        <w:jc w:val="both"/>
        <w:outlineLvl w:val="1"/>
        <w:rPr>
          <w:rFonts w:eastAsia="Times New Roman" w:cs="Calibri"/>
          <w:b/>
          <w:bCs/>
          <w:sz w:val="24"/>
          <w:szCs w:val="24"/>
        </w:rPr>
      </w:pPr>
      <w:r>
        <w:rPr>
          <w:rFonts w:eastAsia="Times New Roman" w:cs="Calibri"/>
          <w:b/>
          <w:bCs/>
          <w:sz w:val="24"/>
          <w:szCs w:val="24"/>
        </w:rPr>
        <w:t>3. Dacă la pct. D.</w:t>
      </w:r>
      <w:r w:rsidRPr="00FD0740">
        <w:rPr>
          <w:rFonts w:eastAsia="Times New Roman" w:cs="Calibri"/>
          <w:b/>
          <w:bCs/>
          <w:sz w:val="24"/>
          <w:szCs w:val="24"/>
        </w:rPr>
        <w:t>1. r</w:t>
      </w:r>
      <w:r>
        <w:rPr>
          <w:rFonts w:eastAsia="Times New Roman" w:cs="Calibri"/>
          <w:b/>
          <w:bCs/>
          <w:sz w:val="24"/>
          <w:szCs w:val="24"/>
        </w:rPr>
        <w:t>ă</w:t>
      </w:r>
      <w:r w:rsidRPr="00FD0740">
        <w:rPr>
          <w:rFonts w:eastAsia="Times New Roman" w:cs="Calibri"/>
          <w:b/>
          <w:bCs/>
          <w:sz w:val="24"/>
          <w:szCs w:val="24"/>
        </w:rPr>
        <w:t xml:space="preserve">spunsul este DA, preţurile utilizate pentru bunuri se </w:t>
      </w:r>
      <w:r>
        <w:rPr>
          <w:rFonts w:eastAsia="Times New Roman" w:cs="Calibri"/>
          <w:b/>
          <w:bCs/>
          <w:sz w:val="24"/>
          <w:szCs w:val="24"/>
        </w:rPr>
        <w:t>î</w:t>
      </w:r>
      <w:r w:rsidRPr="00FD0740">
        <w:rPr>
          <w:rFonts w:eastAsia="Times New Roman" w:cs="Calibri"/>
          <w:b/>
          <w:bCs/>
          <w:sz w:val="24"/>
          <w:szCs w:val="24"/>
        </w:rPr>
        <w:t>ncadreaz</w:t>
      </w:r>
      <w:r>
        <w:rPr>
          <w:rFonts w:eastAsia="Times New Roman" w:cs="Calibri"/>
          <w:b/>
          <w:bCs/>
          <w:sz w:val="24"/>
          <w:szCs w:val="24"/>
        </w:rPr>
        <w:t>ă</w:t>
      </w:r>
      <w:r w:rsidRPr="00FD0740">
        <w:rPr>
          <w:rFonts w:eastAsia="Times New Roman" w:cs="Calibri"/>
          <w:b/>
          <w:bCs/>
          <w:sz w:val="24"/>
          <w:szCs w:val="24"/>
        </w:rPr>
        <w:t xml:space="preserve"> </w:t>
      </w:r>
      <w:r>
        <w:rPr>
          <w:rFonts w:eastAsia="Times New Roman" w:cs="Calibri"/>
          <w:b/>
          <w:bCs/>
          <w:sz w:val="24"/>
          <w:szCs w:val="24"/>
        </w:rPr>
        <w:t>î</w:t>
      </w:r>
      <w:r w:rsidRPr="00FD0740">
        <w:rPr>
          <w:rFonts w:eastAsia="Times New Roman" w:cs="Calibri"/>
          <w:b/>
          <w:bCs/>
          <w:sz w:val="24"/>
          <w:szCs w:val="24"/>
        </w:rPr>
        <w:t>n maximul prev</w:t>
      </w:r>
      <w:r>
        <w:rPr>
          <w:rFonts w:eastAsia="Times New Roman" w:cs="Calibri"/>
          <w:b/>
          <w:bCs/>
          <w:sz w:val="24"/>
          <w:szCs w:val="24"/>
        </w:rPr>
        <w:t>ă</w:t>
      </w:r>
      <w:r w:rsidRPr="00FD0740">
        <w:rPr>
          <w:rFonts w:eastAsia="Times New Roman" w:cs="Calibri"/>
          <w:b/>
          <w:bCs/>
          <w:sz w:val="24"/>
          <w:szCs w:val="24"/>
        </w:rPr>
        <w:t>zut în Baza de Date de preţuri?</w:t>
      </w:r>
    </w:p>
    <w:p w14:paraId="3522A30C" w14:textId="77777777" w:rsidR="00AD18CC" w:rsidRPr="0010482C" w:rsidRDefault="00AD18CC" w:rsidP="00AD18CC">
      <w:pPr>
        <w:keepNext/>
        <w:keepLines/>
        <w:spacing w:before="200" w:after="0" w:line="240" w:lineRule="auto"/>
        <w:ind w:left="-540" w:firstLine="540"/>
        <w:jc w:val="both"/>
        <w:outlineLvl w:val="1"/>
        <w:rPr>
          <w:rFonts w:eastAsia="Times New Roman" w:cs="Calibri"/>
          <w:bCs/>
          <w:sz w:val="24"/>
          <w:szCs w:val="24"/>
        </w:rPr>
      </w:pPr>
      <w:r w:rsidRPr="0010482C">
        <w:rPr>
          <w:rFonts w:eastAsia="Times New Roman" w:cs="Calibri"/>
          <w:bCs/>
          <w:sz w:val="24"/>
          <w:szCs w:val="24"/>
        </w:rPr>
        <w:t>Expertul verifică dacă preţurile se încadrează în maximul prevăzut în Baza de Date de preţuri pentru bunul respectiv, bifează în caseta corespunz</w:t>
      </w:r>
      <w:r>
        <w:rPr>
          <w:rFonts w:eastAsia="Times New Roman" w:cs="Calibri"/>
          <w:bCs/>
          <w:sz w:val="24"/>
          <w:szCs w:val="24"/>
        </w:rPr>
        <w:t>ă</w:t>
      </w:r>
      <w:r w:rsidRPr="0010482C">
        <w:rPr>
          <w:rFonts w:eastAsia="Times New Roman" w:cs="Calibri"/>
          <w:bCs/>
          <w:sz w:val="24"/>
          <w:szCs w:val="24"/>
        </w:rPr>
        <w:t>toare DA, suma acceptată de evaluator fiind cea din devize.</w:t>
      </w:r>
    </w:p>
    <w:p w14:paraId="0CD5CD04" w14:textId="389E9E7F" w:rsidR="00AD18CC" w:rsidRPr="0010482C" w:rsidRDefault="00AD18CC" w:rsidP="00AD18CC">
      <w:pPr>
        <w:keepNext/>
        <w:keepLines/>
        <w:spacing w:before="200" w:after="0" w:line="240" w:lineRule="auto"/>
        <w:ind w:left="-540" w:firstLine="540"/>
        <w:jc w:val="both"/>
        <w:outlineLvl w:val="1"/>
        <w:rPr>
          <w:rFonts w:eastAsia="Times New Roman" w:cs="Calibri"/>
          <w:bCs/>
          <w:sz w:val="24"/>
          <w:szCs w:val="24"/>
        </w:rPr>
      </w:pPr>
      <w:r w:rsidRPr="0010482C">
        <w:rPr>
          <w:rFonts w:eastAsia="Times New Roman" w:cs="Calibri"/>
          <w:bCs/>
          <w:sz w:val="24"/>
          <w:szCs w:val="24"/>
        </w:rPr>
        <w:t>Dacă preţurile nu se încadrează în valorile maxime prevăzute în Baza de Date de preţuri pentru bunurile respective, expertul notifică solicitantul de diferenţa dintre cele două valori pentru modificarea bugetului indicativ/devizului general cu valoare din baza de date pentru bunul/bunurile respective. În urma răspunsului solicitantului expertul bifează în caseta corespunzătoare DA în cazul în care solicitantul și-a însușit valoarea din baza de date de prețuri sau bifează în căsuța corespunzătoare NU, dacă solicitantul nu este de acord, cheltuiala trecându-se pe neeligibil.</w:t>
      </w:r>
    </w:p>
    <w:p w14:paraId="0126DB23" w14:textId="200CEE23" w:rsidR="00AD18CC" w:rsidRPr="00FD0740" w:rsidRDefault="00AD18CC" w:rsidP="00AD18CC">
      <w:pPr>
        <w:keepNext/>
        <w:keepLines/>
        <w:spacing w:before="200" w:after="0" w:line="240" w:lineRule="auto"/>
        <w:ind w:left="-540" w:firstLine="540"/>
        <w:jc w:val="both"/>
        <w:outlineLvl w:val="1"/>
        <w:rPr>
          <w:rFonts w:eastAsia="Times New Roman" w:cs="Calibri"/>
          <w:b/>
          <w:bCs/>
          <w:sz w:val="24"/>
          <w:szCs w:val="24"/>
        </w:rPr>
      </w:pPr>
      <w:r w:rsidRPr="00FD0740">
        <w:rPr>
          <w:rFonts w:eastAsia="Times New Roman" w:cs="Calibri"/>
          <w:b/>
          <w:bCs/>
          <w:sz w:val="24"/>
          <w:szCs w:val="24"/>
        </w:rPr>
        <w:t xml:space="preserve"> 4. Pentru lucr</w:t>
      </w:r>
      <w:r>
        <w:rPr>
          <w:rFonts w:eastAsia="Times New Roman" w:cs="Calibri"/>
          <w:b/>
          <w:bCs/>
          <w:sz w:val="24"/>
          <w:szCs w:val="24"/>
        </w:rPr>
        <w:t>ă</w:t>
      </w:r>
      <w:r w:rsidRPr="00FD0740">
        <w:rPr>
          <w:rFonts w:eastAsia="Times New Roman" w:cs="Calibri"/>
          <w:b/>
          <w:bCs/>
          <w:sz w:val="24"/>
          <w:szCs w:val="24"/>
        </w:rPr>
        <w:t>ri, exist</w:t>
      </w:r>
      <w:r>
        <w:rPr>
          <w:rFonts w:eastAsia="Times New Roman" w:cs="Calibri"/>
          <w:b/>
          <w:bCs/>
          <w:sz w:val="24"/>
          <w:szCs w:val="24"/>
        </w:rPr>
        <w:t>ă</w:t>
      </w:r>
      <w:r w:rsidRPr="00FD0740">
        <w:rPr>
          <w:rFonts w:eastAsia="Times New Roman" w:cs="Calibri"/>
          <w:b/>
          <w:bCs/>
          <w:sz w:val="24"/>
          <w:szCs w:val="24"/>
        </w:rPr>
        <w:t xml:space="preserve"> </w:t>
      </w:r>
      <w:r>
        <w:rPr>
          <w:rFonts w:eastAsia="Times New Roman" w:cs="Calibri"/>
          <w:b/>
          <w:bCs/>
          <w:sz w:val="24"/>
          <w:szCs w:val="24"/>
        </w:rPr>
        <w:t>î</w:t>
      </w:r>
      <w:r w:rsidRPr="00FD0740">
        <w:rPr>
          <w:rFonts w:eastAsia="Times New Roman" w:cs="Calibri"/>
          <w:b/>
          <w:bCs/>
          <w:sz w:val="24"/>
          <w:szCs w:val="24"/>
        </w:rPr>
        <w:t>n SF/DALI declaraţia proiectantului semnată şi ştampilată privind sursa de preţuri?</w:t>
      </w:r>
    </w:p>
    <w:p w14:paraId="5DC4D11F" w14:textId="77777777" w:rsidR="008C79ED" w:rsidRDefault="00AD18CC" w:rsidP="00AD18CC">
      <w:pPr>
        <w:keepNext/>
        <w:keepLines/>
        <w:spacing w:before="200" w:after="0" w:line="240" w:lineRule="auto"/>
        <w:ind w:left="-540" w:firstLine="540"/>
        <w:jc w:val="both"/>
        <w:outlineLvl w:val="1"/>
        <w:rPr>
          <w:rFonts w:eastAsia="Times New Roman" w:cs="Calibri"/>
          <w:bCs/>
          <w:sz w:val="24"/>
          <w:szCs w:val="24"/>
        </w:rPr>
      </w:pPr>
      <w:r w:rsidRPr="0010482C">
        <w:rPr>
          <w:rFonts w:eastAsia="Times New Roman" w:cs="Calibri"/>
          <w:bCs/>
          <w:sz w:val="24"/>
          <w:szCs w:val="24"/>
        </w:rPr>
        <w:t>Expertul verifică existența precizărilor proiectantului privind sursa de preţuri din Studiul de fezabilitate, dacă declaraţia este semnată şi ştampilată şi bifează în caseta corespunzătoare DA sau NU.</w:t>
      </w:r>
    </w:p>
    <w:p w14:paraId="17CFB9CD" w14:textId="62977743" w:rsidR="00AD18CC" w:rsidRDefault="00AD18CC" w:rsidP="00AD18CC">
      <w:pPr>
        <w:keepNext/>
        <w:keepLines/>
        <w:spacing w:before="200" w:after="0" w:line="240" w:lineRule="auto"/>
        <w:ind w:left="-540" w:firstLine="540"/>
        <w:jc w:val="both"/>
        <w:outlineLvl w:val="1"/>
        <w:rPr>
          <w:rFonts w:eastAsia="Times New Roman" w:cs="Calibri"/>
          <w:bCs/>
          <w:sz w:val="24"/>
          <w:szCs w:val="24"/>
        </w:rPr>
      </w:pPr>
      <w:r w:rsidRPr="0010482C">
        <w:rPr>
          <w:rFonts w:eastAsia="Times New Roman" w:cs="Calibri"/>
          <w:bCs/>
          <w:sz w:val="24"/>
          <w:szCs w:val="24"/>
        </w:rPr>
        <w:t>Dacă proiectantul nu a indicat sursa de preţuri pentru lucrări, expertul înştiinţează solicitantul pentru trimiterea declarației proiectantului privind sursa de preţuri, menţionând că dacă aceasta nu este transmisă, cheltuielile devin neeligibile. După primirea declarației proiectantului privind sursa de preţuri, expertul bifează DA. Dacă în urma solicitării de informaţii, solicitantul nu furnizează declaraţia proiectantului privind sursa de preţuri, cheltuielile corespunzătoare devin neeligibile şi expertul modifică bugetul indicativ, respectiv valoarea totală eligibilă a proiectului, în sensul diminuării acestuia cu costurile corespunzătoare.</w:t>
      </w:r>
    </w:p>
    <w:p w14:paraId="1717BE19" w14:textId="657F8FD7" w:rsidR="00AD18CC" w:rsidRPr="0010482C" w:rsidRDefault="00AD18CC" w:rsidP="00AD18CC">
      <w:pPr>
        <w:spacing w:after="0" w:line="240" w:lineRule="auto"/>
        <w:ind w:left="-540" w:firstLine="540"/>
        <w:jc w:val="both"/>
        <w:rPr>
          <w:rFonts w:eastAsia="Times New Roman" w:cs="Calibri"/>
          <w:bCs/>
          <w:sz w:val="24"/>
          <w:szCs w:val="24"/>
        </w:rPr>
      </w:pPr>
      <w:r w:rsidRPr="0028288A">
        <w:rPr>
          <w:rFonts w:eastAsia="Times New Roman" w:cs="Calibri"/>
          <w:bCs/>
          <w:sz w:val="24"/>
          <w:szCs w:val="24"/>
        </w:rPr>
        <w:t xml:space="preserve">În situația în care o parte din bunuri/servicii se regăsesc în baza de date şi pentru celelalte se prezintă oferte, se bifează </w:t>
      </w:r>
      <w:r>
        <w:rPr>
          <w:rFonts w:eastAsia="Times New Roman" w:cs="Calibri"/>
          <w:bCs/>
          <w:sz w:val="24"/>
          <w:szCs w:val="24"/>
        </w:rPr>
        <w:t>DA şi la pct. D.1 şi la pct.D</w:t>
      </w:r>
      <w:r w:rsidRPr="0028288A">
        <w:rPr>
          <w:rFonts w:eastAsia="Times New Roman" w:cs="Calibri"/>
          <w:bCs/>
          <w:sz w:val="24"/>
          <w:szCs w:val="24"/>
        </w:rPr>
        <w:t>.4., iar la rubrica Observaţii expertul va menționa că preţurile pentru bunuri/serviciile sunt incluse în cheltuieli.</w:t>
      </w:r>
    </w:p>
    <w:p w14:paraId="15A2F3CC" w14:textId="77777777" w:rsidR="00AD18CC" w:rsidRDefault="00AD18CC" w:rsidP="00702E38">
      <w:pPr>
        <w:keepNext/>
        <w:keepLines/>
        <w:spacing w:before="120" w:after="120" w:line="240" w:lineRule="auto"/>
        <w:jc w:val="both"/>
        <w:rPr>
          <w:rFonts w:asciiTheme="minorHAnsi" w:hAnsiTheme="minorHAnsi"/>
          <w:b/>
          <w:sz w:val="24"/>
          <w:szCs w:val="24"/>
        </w:rPr>
      </w:pPr>
    </w:p>
    <w:p w14:paraId="3C2F0E4C" w14:textId="7803E537" w:rsidR="00AD18CC" w:rsidRPr="00AD18CC" w:rsidRDefault="00AD18CC" w:rsidP="00702E38">
      <w:pPr>
        <w:keepNext/>
        <w:keepLines/>
        <w:spacing w:before="120" w:after="120" w:line="240" w:lineRule="auto"/>
        <w:jc w:val="both"/>
        <w:rPr>
          <w:rFonts w:asciiTheme="minorHAnsi" w:hAnsiTheme="minorHAnsi"/>
          <w:b/>
          <w:sz w:val="24"/>
          <w:szCs w:val="24"/>
        </w:rPr>
      </w:pPr>
      <w:r w:rsidRPr="008C79ED">
        <w:rPr>
          <w:rFonts w:asciiTheme="minorHAnsi" w:hAnsiTheme="minorHAnsi"/>
          <w:b/>
          <w:sz w:val="24"/>
          <w:szCs w:val="24"/>
        </w:rPr>
        <w:t>5.</w:t>
      </w:r>
      <w:r w:rsidRPr="00AD18CC">
        <w:rPr>
          <w:rFonts w:asciiTheme="minorHAnsi" w:hAnsiTheme="minorHAnsi"/>
          <w:b/>
          <w:sz w:val="24"/>
          <w:szCs w:val="24"/>
        </w:rPr>
        <w:t xml:space="preserve"> La fundamentarea costului investiţiei de bază s-a ţinut cont de standardul de cost stabilit prin HG nr.363/2010, cu modificările și completările ulterioare?</w:t>
      </w:r>
    </w:p>
    <w:p w14:paraId="5B579093" w14:textId="5A1F92D6" w:rsidR="00702E38" w:rsidRPr="000B32C9" w:rsidRDefault="00702E38" w:rsidP="00702E38">
      <w:pPr>
        <w:keepNext/>
        <w:keepLines/>
        <w:shd w:val="clear" w:color="auto" w:fill="FFFFFF"/>
        <w:spacing w:before="120" w:after="120" w:line="240" w:lineRule="auto"/>
        <w:jc w:val="both"/>
        <w:rPr>
          <w:rFonts w:asciiTheme="minorHAnsi" w:hAnsiTheme="minorHAnsi"/>
          <w:sz w:val="24"/>
          <w:szCs w:val="24"/>
        </w:rPr>
      </w:pPr>
      <w:bookmarkStart w:id="2" w:name="_Toc487029157"/>
      <w:r w:rsidRPr="000B32C9">
        <w:rPr>
          <w:rFonts w:asciiTheme="minorHAnsi" w:hAnsiTheme="minorHAnsi"/>
          <w:sz w:val="24"/>
          <w:szCs w:val="24"/>
        </w:rPr>
        <w:t>Expertul compară costul total al investiției (fără TVA) din Devizul Gen</w:t>
      </w:r>
      <w:r w:rsidR="00F5233E">
        <w:rPr>
          <w:rFonts w:asciiTheme="minorHAnsi" w:hAnsiTheme="minorHAnsi"/>
          <w:sz w:val="24"/>
          <w:szCs w:val="24"/>
        </w:rPr>
        <w:t>e</w:t>
      </w:r>
      <w:r w:rsidRPr="000B32C9">
        <w:rPr>
          <w:rFonts w:asciiTheme="minorHAnsi" w:hAnsiTheme="minorHAnsi"/>
          <w:sz w:val="24"/>
          <w:szCs w:val="24"/>
        </w:rPr>
        <w:t>ral, cu valoarea costurilor stabilite de AFIR pentru lucrări de investiții. În situaţia în care valoarea unitară din cererea de finanţare este mai mare decât cea stabilita de AFIR pentru acelaşi tip  de investiţie, se solicită justificări privind fundamentarea costurilor adoptate şi, după caz, elaborarea de devize pe obiect distincte pentru categoriile de lucrări incluse în calculul costului, după cum urmează :</w:t>
      </w:r>
      <w:bookmarkEnd w:id="2"/>
    </w:p>
    <w:p w14:paraId="49523C55" w14:textId="77777777" w:rsidR="00702E38" w:rsidRPr="000B32C9" w:rsidRDefault="00702E38" w:rsidP="00DD713B">
      <w:pPr>
        <w:pStyle w:val="ListParagraph"/>
        <w:numPr>
          <w:ilvl w:val="0"/>
          <w:numId w:val="15"/>
        </w:numPr>
        <w:spacing w:before="120" w:after="120" w:line="240" w:lineRule="auto"/>
        <w:ind w:left="360"/>
        <w:jc w:val="both"/>
        <w:rPr>
          <w:rFonts w:asciiTheme="minorHAnsi" w:hAnsiTheme="minorHAnsi"/>
          <w:sz w:val="24"/>
          <w:szCs w:val="24"/>
        </w:rPr>
      </w:pPr>
      <w:r w:rsidRPr="000B32C9">
        <w:rPr>
          <w:rFonts w:asciiTheme="minorHAnsi" w:hAnsiTheme="minorHAnsi"/>
          <w:sz w:val="24"/>
          <w:szCs w:val="24"/>
        </w:rPr>
        <w:t>în cazul în care expertul constată că valoarea totală (fără TVA) din bugetul propus în cererea de finanțare  prezintă o abatere cuprinsă între 0 și 10% în plus față de costul de referință, îl va considera eligibil fără a începe o aprofundare a rezultatului;</w:t>
      </w:r>
    </w:p>
    <w:p w14:paraId="72E1560D" w14:textId="77777777" w:rsidR="00702E38" w:rsidRPr="000B32C9" w:rsidRDefault="00702E38" w:rsidP="00DD713B">
      <w:pPr>
        <w:pStyle w:val="ListParagraph"/>
        <w:numPr>
          <w:ilvl w:val="0"/>
          <w:numId w:val="15"/>
        </w:numPr>
        <w:spacing w:before="120" w:after="120" w:line="240" w:lineRule="auto"/>
        <w:ind w:left="360"/>
        <w:jc w:val="both"/>
        <w:rPr>
          <w:rFonts w:asciiTheme="minorHAnsi" w:hAnsiTheme="minorHAnsi"/>
          <w:sz w:val="24"/>
          <w:szCs w:val="24"/>
        </w:rPr>
      </w:pPr>
      <w:r w:rsidRPr="000B32C9">
        <w:rPr>
          <w:rFonts w:asciiTheme="minorHAnsi" w:hAnsiTheme="minorHAnsi"/>
          <w:sz w:val="24"/>
          <w:szCs w:val="24"/>
        </w:rPr>
        <w:t xml:space="preserve">în cazul în care expertul constată că valoarea totală (fără TVA) din bugetul propus în cererea de finanțare  prezintă o abatere între 10.01% și 30% în plus față de costul de referință, va efectua o analiză aprofundată a proiectului pentru verificarea valorii menționate mai sus pe baza elementelor specifice din cadrul acestuia. Totodată acesta va solicita informații suplimentare beneficiarului din care să reiasă foarte clar modalitatea de calcul a valorii totale (fără TVA). Expertul va decide, în funcție de documentele primite, eligibilitatea proiectului și va justifica detaliat în fișa de evaluare la rubrica observatii decizia luată; </w:t>
      </w:r>
    </w:p>
    <w:p w14:paraId="6E88A665" w14:textId="261840B4" w:rsidR="008C210C" w:rsidRDefault="00702E38" w:rsidP="00AC3C1A">
      <w:pPr>
        <w:pStyle w:val="ListParagraph"/>
        <w:numPr>
          <w:ilvl w:val="0"/>
          <w:numId w:val="15"/>
        </w:numPr>
        <w:spacing w:before="120" w:after="120" w:line="240" w:lineRule="auto"/>
        <w:ind w:left="360"/>
        <w:jc w:val="both"/>
        <w:rPr>
          <w:rFonts w:asciiTheme="minorHAnsi" w:hAnsiTheme="minorHAnsi"/>
          <w:sz w:val="24"/>
          <w:szCs w:val="24"/>
        </w:rPr>
      </w:pPr>
      <w:r w:rsidRPr="008C210C">
        <w:rPr>
          <w:rFonts w:asciiTheme="minorHAnsi" w:hAnsiTheme="minorHAnsi"/>
          <w:sz w:val="24"/>
          <w:szCs w:val="24"/>
        </w:rPr>
        <w:t xml:space="preserve">în cazul în care expertul constată că valoarea totală (fără TVA) din bugetul propus în cererea de finanțare  prezintă o abatere peste 30.01%  în plus față de costul de referință, </w:t>
      </w:r>
      <w:r w:rsidR="008C210C" w:rsidRPr="000B32C9">
        <w:rPr>
          <w:rFonts w:asciiTheme="minorHAnsi" w:hAnsiTheme="minorHAnsi"/>
          <w:sz w:val="24"/>
          <w:szCs w:val="24"/>
        </w:rPr>
        <w:t xml:space="preserve">va efectua o analiză aprofundată a proiectului pentru verificarea valorii menționate mai sus pe baza elementelor specifice din cadrul acestuia. Totodată acesta va solicita informații suplimentare beneficiarului din care să reiasă foarte clar modalitatea de calcul a valorii totale (fără TVA). Expertul va decide, în funcție de documentele primite, eligibilitatea proiectului și va justifica detaliat în fișa de evaluare la rubrica observatii decizia luată; </w:t>
      </w:r>
    </w:p>
    <w:p w14:paraId="6178FFE5" w14:textId="487D6FB5" w:rsidR="00702E38" w:rsidRPr="008C210C" w:rsidRDefault="00702E38" w:rsidP="008C210C">
      <w:pPr>
        <w:spacing w:before="120" w:after="120" w:line="240" w:lineRule="auto"/>
        <w:jc w:val="both"/>
        <w:rPr>
          <w:rFonts w:asciiTheme="minorHAnsi" w:hAnsiTheme="minorHAnsi"/>
          <w:sz w:val="24"/>
          <w:szCs w:val="24"/>
        </w:rPr>
      </w:pPr>
      <w:r w:rsidRPr="008C210C">
        <w:rPr>
          <w:rFonts w:asciiTheme="minorHAnsi" w:hAnsiTheme="minorHAnsi"/>
          <w:sz w:val="24"/>
          <w:szCs w:val="24"/>
        </w:rPr>
        <w:t>În plus, în cazul în care se constată costuri aferente investiției de bază, cap. 4.1 din Devizul General, mai mari decât cele similare stabilite prin HG nr. 363/2010</w:t>
      </w:r>
      <w:r w:rsidR="00AB40EA">
        <w:rPr>
          <w:rFonts w:asciiTheme="minorHAnsi" w:hAnsiTheme="minorHAnsi"/>
          <w:sz w:val="24"/>
          <w:szCs w:val="24"/>
        </w:rPr>
        <w:t xml:space="preserve"> </w:t>
      </w:r>
      <w:r w:rsidR="00AB40EA" w:rsidRPr="00AB40EA">
        <w:rPr>
          <w:rFonts w:asciiTheme="minorHAnsi" w:hAnsiTheme="minorHAnsi"/>
          <w:sz w:val="24"/>
          <w:szCs w:val="24"/>
        </w:rPr>
        <w:t>cu modificările și completările ulterioare</w:t>
      </w:r>
      <w:r w:rsidRPr="008C210C">
        <w:rPr>
          <w:rFonts w:asciiTheme="minorHAnsi" w:hAnsiTheme="minorHAnsi"/>
          <w:sz w:val="24"/>
          <w:szCs w:val="24"/>
        </w:rPr>
        <w:t xml:space="preserve">, expertul va analiza situația și va solicita clarificările necesare, după caz. </w:t>
      </w:r>
    </w:p>
    <w:p w14:paraId="1A262B73" w14:textId="77777777" w:rsidR="00702E38" w:rsidRPr="000B32C9" w:rsidRDefault="00702E38" w:rsidP="00702E38">
      <w:pPr>
        <w:spacing w:before="120" w:after="120" w:line="240" w:lineRule="auto"/>
        <w:jc w:val="both"/>
        <w:rPr>
          <w:rFonts w:asciiTheme="minorHAnsi" w:hAnsiTheme="minorHAnsi"/>
          <w:sz w:val="24"/>
          <w:szCs w:val="24"/>
          <w:u w:val="single"/>
        </w:rPr>
      </w:pPr>
    </w:p>
    <w:p w14:paraId="5C1A76AA" w14:textId="77777777" w:rsidR="00702E38" w:rsidRPr="000B32C9" w:rsidRDefault="00702E38" w:rsidP="00702E38">
      <w:pPr>
        <w:spacing w:before="120" w:after="120" w:line="240" w:lineRule="auto"/>
        <w:jc w:val="both"/>
        <w:rPr>
          <w:rFonts w:asciiTheme="minorHAnsi" w:hAnsiTheme="minorHAnsi"/>
          <w:b/>
          <w:i/>
          <w:sz w:val="24"/>
          <w:szCs w:val="24"/>
        </w:rPr>
      </w:pPr>
    </w:p>
    <w:tbl>
      <w:tblPr>
        <w:tblW w:w="4800" w:type="pct"/>
        <w:tblLook w:val="04A0" w:firstRow="1" w:lastRow="0" w:firstColumn="1" w:lastColumn="0" w:noHBand="0" w:noVBand="1"/>
      </w:tblPr>
      <w:tblGrid>
        <w:gridCol w:w="9066"/>
      </w:tblGrid>
      <w:tr w:rsidR="00702E38" w:rsidRPr="000B32C9" w14:paraId="2803EA88" w14:textId="77777777" w:rsidTr="00D27D92">
        <w:trPr>
          <w:trHeight w:val="4567"/>
        </w:trPr>
        <w:tc>
          <w:tcPr>
            <w:tcW w:w="5000" w:type="pct"/>
          </w:tcPr>
          <w:p w14:paraId="7E475077" w14:textId="77777777" w:rsidR="00702E38" w:rsidRPr="000B32C9" w:rsidRDefault="00702E38" w:rsidP="00D27D92">
            <w:pPr>
              <w:keepNext/>
              <w:spacing w:before="120" w:after="120" w:line="240" w:lineRule="auto"/>
              <w:jc w:val="both"/>
              <w:rPr>
                <w:rFonts w:asciiTheme="minorHAnsi" w:hAnsiTheme="minorHAnsi"/>
                <w:b/>
                <w:sz w:val="24"/>
                <w:szCs w:val="24"/>
                <w:u w:val="single"/>
              </w:rPr>
            </w:pPr>
            <w:r w:rsidRPr="000B32C9">
              <w:rPr>
                <w:rFonts w:asciiTheme="minorHAnsi" w:hAnsiTheme="minorHAnsi"/>
                <w:b/>
                <w:sz w:val="24"/>
                <w:szCs w:val="24"/>
                <w:u w:val="single"/>
              </w:rPr>
              <w:lastRenderedPageBreak/>
              <w:t>E. Verificarea Planului Financiar</w:t>
            </w:r>
          </w:p>
          <w:p w14:paraId="10E6D6FA" w14:textId="77777777" w:rsidR="00702E38" w:rsidRPr="000B32C9" w:rsidRDefault="00702E38" w:rsidP="00D27D92">
            <w:pPr>
              <w:spacing w:before="120" w:after="120" w:line="240" w:lineRule="auto"/>
              <w:jc w:val="both"/>
              <w:rPr>
                <w:rFonts w:asciiTheme="minorHAnsi" w:hAnsiTheme="minorHAnsi"/>
                <w:b/>
                <w:sz w:val="24"/>
                <w:szCs w:val="24"/>
              </w:rPr>
            </w:pPr>
          </w:p>
          <w:tbl>
            <w:tblPr>
              <w:tblW w:w="9225" w:type="dxa"/>
              <w:tblCellMar>
                <w:left w:w="30" w:type="dxa"/>
                <w:right w:w="30" w:type="dxa"/>
              </w:tblCellMar>
              <w:tblLook w:val="04A0" w:firstRow="1" w:lastRow="0" w:firstColumn="1" w:lastColumn="0" w:noHBand="0" w:noVBand="1"/>
            </w:tblPr>
            <w:tblGrid>
              <w:gridCol w:w="3254"/>
              <w:gridCol w:w="1869"/>
              <w:gridCol w:w="2241"/>
              <w:gridCol w:w="1861"/>
            </w:tblGrid>
            <w:tr w:rsidR="00702E38" w:rsidRPr="000B32C9" w14:paraId="48428EDF" w14:textId="77777777" w:rsidTr="00D27D92">
              <w:trPr>
                <w:cantSplit/>
                <w:trHeight w:val="135"/>
              </w:trPr>
              <w:tc>
                <w:tcPr>
                  <w:tcW w:w="9227" w:type="dxa"/>
                  <w:gridSpan w:val="4"/>
                  <w:tcBorders>
                    <w:top w:val="single" w:sz="4" w:space="0" w:color="auto"/>
                    <w:left w:val="single" w:sz="4" w:space="0" w:color="auto"/>
                    <w:bottom w:val="single" w:sz="4" w:space="0" w:color="auto"/>
                    <w:right w:val="single" w:sz="4" w:space="0" w:color="auto"/>
                  </w:tcBorders>
                  <w:shd w:val="solid" w:color="008080" w:fill="auto"/>
                  <w:hideMark/>
                </w:tcPr>
                <w:p w14:paraId="02D1DE1C" w14:textId="77777777" w:rsidR="00702E38" w:rsidRPr="000B32C9" w:rsidRDefault="00702E38" w:rsidP="00D27D92">
                  <w:pPr>
                    <w:keepNext/>
                    <w:spacing w:after="0" w:line="240" w:lineRule="auto"/>
                    <w:jc w:val="both"/>
                    <w:rPr>
                      <w:rFonts w:asciiTheme="minorHAnsi" w:hAnsiTheme="minorHAnsi"/>
                      <w:b/>
                      <w:sz w:val="24"/>
                      <w:szCs w:val="24"/>
                    </w:rPr>
                  </w:pPr>
                  <w:bookmarkStart w:id="3" w:name="_Toc487029158"/>
                  <w:r w:rsidRPr="000B32C9">
                    <w:rPr>
                      <w:rFonts w:asciiTheme="minorHAnsi" w:hAnsiTheme="minorHAnsi"/>
                      <w:b/>
                      <w:sz w:val="24"/>
                      <w:szCs w:val="24"/>
                    </w:rPr>
                    <w:t>Plan Financiar Totalizator</w:t>
                  </w:r>
                  <w:bookmarkEnd w:id="3"/>
                  <w:r w:rsidRPr="000B32C9">
                    <w:rPr>
                      <w:rFonts w:asciiTheme="minorHAnsi" w:hAnsiTheme="minorHAnsi"/>
                      <w:b/>
                      <w:sz w:val="24"/>
                      <w:szCs w:val="24"/>
                    </w:rPr>
                    <w:t xml:space="preserve"> </w:t>
                  </w:r>
                </w:p>
              </w:tc>
            </w:tr>
            <w:tr w:rsidR="00702E38" w:rsidRPr="000B32C9" w14:paraId="500A90E9" w14:textId="77777777" w:rsidTr="00D27D92">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tcPr>
                <w:p w14:paraId="3C6FCB6B" w14:textId="77777777" w:rsidR="00702E38" w:rsidRPr="000B32C9" w:rsidRDefault="00702E38" w:rsidP="00D27D92">
                  <w:pPr>
                    <w:spacing w:after="0" w:line="240" w:lineRule="auto"/>
                    <w:jc w:val="both"/>
                    <w:rPr>
                      <w:rFonts w:asciiTheme="minorHAnsi" w:hAnsiTheme="minorHAnsi"/>
                      <w:sz w:val="24"/>
                      <w:szCs w:val="24"/>
                    </w:rPr>
                  </w:pP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14:paraId="27DBA083" w14:textId="77777777" w:rsidR="00702E38" w:rsidRPr="000B32C9" w:rsidRDefault="00702E38" w:rsidP="00D27D92">
                  <w:pPr>
                    <w:spacing w:after="0" w:line="240" w:lineRule="auto"/>
                    <w:jc w:val="center"/>
                    <w:rPr>
                      <w:rFonts w:asciiTheme="minorHAnsi" w:hAnsiTheme="minorHAnsi"/>
                      <w:b/>
                      <w:sz w:val="24"/>
                      <w:szCs w:val="24"/>
                    </w:rPr>
                  </w:pPr>
                  <w:r w:rsidRPr="000B32C9">
                    <w:rPr>
                      <w:rFonts w:asciiTheme="minorHAnsi" w:hAnsiTheme="minorHAnsi"/>
                      <w:b/>
                      <w:sz w:val="24"/>
                      <w:szCs w:val="24"/>
                    </w:rPr>
                    <w:t>Cheltuieli eligibile</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14:paraId="2FA996DC" w14:textId="77777777" w:rsidR="00702E38" w:rsidRPr="000B32C9" w:rsidRDefault="00702E38" w:rsidP="00D27D92">
                  <w:pPr>
                    <w:spacing w:after="0" w:line="240" w:lineRule="auto"/>
                    <w:rPr>
                      <w:rFonts w:asciiTheme="minorHAnsi" w:hAnsiTheme="minorHAnsi"/>
                      <w:b/>
                      <w:sz w:val="24"/>
                      <w:szCs w:val="24"/>
                    </w:rPr>
                  </w:pPr>
                  <w:r w:rsidRPr="000B32C9">
                    <w:rPr>
                      <w:rFonts w:asciiTheme="minorHAnsi" w:hAnsiTheme="minorHAnsi"/>
                      <w:b/>
                      <w:sz w:val="24"/>
                      <w:szCs w:val="24"/>
                    </w:rPr>
                    <w:t>Cheltuieli neeligibile</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14:paraId="180D4486" w14:textId="77777777" w:rsidR="00702E38" w:rsidRPr="000B32C9" w:rsidRDefault="00702E38" w:rsidP="00D27D92">
                  <w:pPr>
                    <w:spacing w:after="0" w:line="240" w:lineRule="auto"/>
                    <w:rPr>
                      <w:rFonts w:asciiTheme="minorHAnsi" w:hAnsiTheme="minorHAnsi"/>
                      <w:b/>
                      <w:sz w:val="24"/>
                      <w:szCs w:val="24"/>
                    </w:rPr>
                  </w:pPr>
                  <w:r w:rsidRPr="000B32C9">
                    <w:rPr>
                      <w:rFonts w:asciiTheme="minorHAnsi" w:hAnsiTheme="minorHAnsi"/>
                      <w:b/>
                      <w:sz w:val="24"/>
                      <w:szCs w:val="24"/>
                    </w:rPr>
                    <w:t>Total proiect</w:t>
                  </w:r>
                </w:p>
              </w:tc>
            </w:tr>
            <w:tr w:rsidR="00702E38" w:rsidRPr="000B32C9" w14:paraId="0C14AB20" w14:textId="77777777" w:rsidTr="00D27D92">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hideMark/>
                </w:tcPr>
                <w:p w14:paraId="40661861" w14:textId="77777777" w:rsidR="00702E38" w:rsidRPr="000B32C9" w:rsidRDefault="00702E38" w:rsidP="00D27D92">
                  <w:pPr>
                    <w:spacing w:after="0" w:line="240" w:lineRule="auto"/>
                    <w:jc w:val="center"/>
                    <w:rPr>
                      <w:rFonts w:asciiTheme="minorHAnsi" w:hAnsiTheme="minorHAnsi"/>
                      <w:sz w:val="24"/>
                      <w:szCs w:val="24"/>
                    </w:rPr>
                  </w:pPr>
                  <w:r w:rsidRPr="000B32C9">
                    <w:rPr>
                      <w:rFonts w:asciiTheme="minorHAnsi" w:hAnsiTheme="minorHAnsi"/>
                      <w:sz w:val="24"/>
                      <w:szCs w:val="24"/>
                    </w:rPr>
                    <w:t>0</w:t>
                  </w: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14:paraId="27C223FF" w14:textId="77777777" w:rsidR="00702E38" w:rsidRPr="000B32C9" w:rsidRDefault="00702E38" w:rsidP="00D27D92">
                  <w:pPr>
                    <w:spacing w:after="0" w:line="240" w:lineRule="auto"/>
                    <w:jc w:val="center"/>
                    <w:rPr>
                      <w:rFonts w:asciiTheme="minorHAnsi" w:hAnsiTheme="minorHAnsi"/>
                      <w:b/>
                      <w:sz w:val="24"/>
                      <w:szCs w:val="24"/>
                    </w:rPr>
                  </w:pPr>
                  <w:r w:rsidRPr="000B32C9">
                    <w:rPr>
                      <w:rFonts w:asciiTheme="minorHAnsi" w:hAnsiTheme="minorHAnsi"/>
                      <w:b/>
                      <w:sz w:val="24"/>
                      <w:szCs w:val="24"/>
                    </w:rPr>
                    <w:t>1</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14:paraId="5DEBB08C" w14:textId="77777777" w:rsidR="00702E38" w:rsidRPr="000B32C9" w:rsidRDefault="00702E38" w:rsidP="00D27D92">
                  <w:pPr>
                    <w:spacing w:after="0" w:line="240" w:lineRule="auto"/>
                    <w:jc w:val="center"/>
                    <w:rPr>
                      <w:rFonts w:asciiTheme="minorHAnsi" w:hAnsiTheme="minorHAnsi"/>
                      <w:b/>
                      <w:sz w:val="24"/>
                      <w:szCs w:val="24"/>
                    </w:rPr>
                  </w:pPr>
                  <w:r w:rsidRPr="000B32C9">
                    <w:rPr>
                      <w:rFonts w:asciiTheme="minorHAnsi" w:hAnsiTheme="minorHAnsi"/>
                      <w:b/>
                      <w:sz w:val="24"/>
                      <w:szCs w:val="24"/>
                    </w:rPr>
                    <w:t>2</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14:paraId="35E0CC91" w14:textId="77777777" w:rsidR="00702E38" w:rsidRPr="000B32C9" w:rsidRDefault="00702E38" w:rsidP="00D27D92">
                  <w:pPr>
                    <w:spacing w:after="0" w:line="240" w:lineRule="auto"/>
                    <w:jc w:val="center"/>
                    <w:rPr>
                      <w:rFonts w:asciiTheme="minorHAnsi" w:hAnsiTheme="minorHAnsi"/>
                      <w:b/>
                      <w:sz w:val="24"/>
                      <w:szCs w:val="24"/>
                    </w:rPr>
                  </w:pPr>
                  <w:r w:rsidRPr="000B32C9">
                    <w:rPr>
                      <w:rFonts w:asciiTheme="minorHAnsi" w:hAnsiTheme="minorHAnsi"/>
                      <w:b/>
                      <w:sz w:val="24"/>
                      <w:szCs w:val="24"/>
                    </w:rPr>
                    <w:t>3</w:t>
                  </w:r>
                </w:p>
              </w:tc>
            </w:tr>
            <w:tr w:rsidR="00702E38" w:rsidRPr="000B32C9" w14:paraId="5F197E04" w14:textId="77777777" w:rsidTr="00D27D92">
              <w:trPr>
                <w:trHeight w:val="135"/>
              </w:trPr>
              <w:tc>
                <w:tcPr>
                  <w:tcW w:w="3256" w:type="dxa"/>
                  <w:tcBorders>
                    <w:top w:val="single" w:sz="4" w:space="0" w:color="auto"/>
                    <w:left w:val="single" w:sz="4" w:space="0" w:color="auto"/>
                    <w:bottom w:val="single" w:sz="4" w:space="0" w:color="auto"/>
                    <w:right w:val="single" w:sz="4" w:space="0" w:color="auto"/>
                  </w:tcBorders>
                  <w:shd w:val="solid" w:color="008080" w:fill="auto"/>
                </w:tcPr>
                <w:p w14:paraId="0FF592F1" w14:textId="77777777" w:rsidR="00702E38" w:rsidRPr="000B32C9" w:rsidRDefault="00702E38" w:rsidP="00D27D92">
                  <w:pPr>
                    <w:spacing w:after="0" w:line="240" w:lineRule="auto"/>
                    <w:jc w:val="both"/>
                    <w:rPr>
                      <w:rFonts w:asciiTheme="minorHAnsi" w:hAnsiTheme="minorHAnsi"/>
                      <w:sz w:val="24"/>
                      <w:szCs w:val="24"/>
                    </w:rPr>
                  </w:pPr>
                </w:p>
              </w:tc>
              <w:tc>
                <w:tcPr>
                  <w:tcW w:w="1869" w:type="dxa"/>
                  <w:tcBorders>
                    <w:top w:val="single" w:sz="4" w:space="0" w:color="auto"/>
                    <w:left w:val="single" w:sz="4" w:space="0" w:color="auto"/>
                    <w:bottom w:val="single" w:sz="4" w:space="0" w:color="auto"/>
                    <w:right w:val="single" w:sz="4" w:space="0" w:color="auto"/>
                  </w:tcBorders>
                  <w:shd w:val="solid" w:color="008080" w:fill="auto"/>
                  <w:hideMark/>
                </w:tcPr>
                <w:p w14:paraId="5B12D063" w14:textId="77777777" w:rsidR="00702E38" w:rsidRPr="000B32C9" w:rsidRDefault="00702E38" w:rsidP="00D27D92">
                  <w:pPr>
                    <w:spacing w:after="0" w:line="240" w:lineRule="auto"/>
                    <w:jc w:val="center"/>
                    <w:rPr>
                      <w:rFonts w:asciiTheme="minorHAnsi" w:hAnsiTheme="minorHAnsi"/>
                      <w:b/>
                      <w:sz w:val="24"/>
                      <w:szCs w:val="24"/>
                    </w:rPr>
                  </w:pPr>
                  <w:r w:rsidRPr="000B32C9">
                    <w:rPr>
                      <w:rFonts w:asciiTheme="minorHAnsi" w:hAnsiTheme="minorHAnsi"/>
                      <w:b/>
                      <w:sz w:val="24"/>
                      <w:szCs w:val="24"/>
                    </w:rPr>
                    <w:t>Euro</w:t>
                  </w:r>
                </w:p>
              </w:tc>
              <w:tc>
                <w:tcPr>
                  <w:tcW w:w="2241" w:type="dxa"/>
                  <w:tcBorders>
                    <w:top w:val="single" w:sz="4" w:space="0" w:color="auto"/>
                    <w:left w:val="single" w:sz="4" w:space="0" w:color="auto"/>
                    <w:bottom w:val="single" w:sz="4" w:space="0" w:color="auto"/>
                    <w:right w:val="single" w:sz="4" w:space="0" w:color="auto"/>
                  </w:tcBorders>
                  <w:shd w:val="solid" w:color="008080" w:fill="auto"/>
                  <w:hideMark/>
                </w:tcPr>
                <w:p w14:paraId="7BD13F93" w14:textId="77777777" w:rsidR="00702E38" w:rsidRPr="000B32C9" w:rsidRDefault="00702E38" w:rsidP="00D27D92">
                  <w:pPr>
                    <w:spacing w:after="0" w:line="240" w:lineRule="auto"/>
                    <w:jc w:val="center"/>
                    <w:rPr>
                      <w:rFonts w:asciiTheme="minorHAnsi" w:hAnsiTheme="minorHAnsi"/>
                      <w:b/>
                      <w:sz w:val="24"/>
                      <w:szCs w:val="24"/>
                    </w:rPr>
                  </w:pPr>
                  <w:r w:rsidRPr="000B32C9">
                    <w:rPr>
                      <w:rFonts w:asciiTheme="minorHAnsi" w:hAnsiTheme="minorHAnsi"/>
                      <w:b/>
                      <w:sz w:val="24"/>
                      <w:szCs w:val="24"/>
                    </w:rPr>
                    <w:t>Euro</w:t>
                  </w:r>
                </w:p>
              </w:tc>
              <w:tc>
                <w:tcPr>
                  <w:tcW w:w="1861" w:type="dxa"/>
                  <w:tcBorders>
                    <w:top w:val="single" w:sz="4" w:space="0" w:color="auto"/>
                    <w:left w:val="single" w:sz="4" w:space="0" w:color="auto"/>
                    <w:bottom w:val="single" w:sz="4" w:space="0" w:color="auto"/>
                    <w:right w:val="single" w:sz="4" w:space="0" w:color="auto"/>
                  </w:tcBorders>
                  <w:shd w:val="solid" w:color="008080" w:fill="auto"/>
                  <w:hideMark/>
                </w:tcPr>
                <w:p w14:paraId="2580F3E6" w14:textId="77777777" w:rsidR="00702E38" w:rsidRPr="000B32C9" w:rsidRDefault="00702E38" w:rsidP="00D27D92">
                  <w:pPr>
                    <w:spacing w:after="0" w:line="240" w:lineRule="auto"/>
                    <w:jc w:val="center"/>
                    <w:rPr>
                      <w:rFonts w:asciiTheme="minorHAnsi" w:hAnsiTheme="minorHAnsi"/>
                      <w:b/>
                      <w:sz w:val="24"/>
                      <w:szCs w:val="24"/>
                    </w:rPr>
                  </w:pPr>
                  <w:r w:rsidRPr="000B32C9">
                    <w:rPr>
                      <w:rFonts w:asciiTheme="minorHAnsi" w:hAnsiTheme="minorHAnsi"/>
                      <w:b/>
                      <w:sz w:val="24"/>
                      <w:szCs w:val="24"/>
                    </w:rPr>
                    <w:t>Euro</w:t>
                  </w:r>
                </w:p>
              </w:tc>
            </w:tr>
            <w:tr w:rsidR="00702E38" w:rsidRPr="000B32C9" w14:paraId="4F4B8147" w14:textId="77777777" w:rsidTr="00D27D92">
              <w:trPr>
                <w:trHeight w:val="135"/>
              </w:trPr>
              <w:tc>
                <w:tcPr>
                  <w:tcW w:w="3256" w:type="dxa"/>
                  <w:tcBorders>
                    <w:top w:val="single" w:sz="4" w:space="0" w:color="auto"/>
                    <w:left w:val="single" w:sz="6" w:space="0" w:color="008080"/>
                    <w:bottom w:val="single" w:sz="6" w:space="0" w:color="008080"/>
                    <w:right w:val="single" w:sz="6" w:space="0" w:color="008080"/>
                  </w:tcBorders>
                  <w:shd w:val="solid" w:color="FFFFFF" w:fill="auto"/>
                  <w:hideMark/>
                </w:tcPr>
                <w:p w14:paraId="700459E2" w14:textId="77777777" w:rsidR="00702E38" w:rsidRPr="000B32C9" w:rsidRDefault="00702E38" w:rsidP="00D27D92">
                  <w:pPr>
                    <w:spacing w:after="0" w:line="240" w:lineRule="auto"/>
                    <w:jc w:val="both"/>
                    <w:rPr>
                      <w:rFonts w:asciiTheme="minorHAnsi" w:hAnsiTheme="minorHAnsi"/>
                      <w:b/>
                      <w:sz w:val="24"/>
                      <w:szCs w:val="24"/>
                    </w:rPr>
                  </w:pPr>
                  <w:r w:rsidRPr="000B32C9">
                    <w:rPr>
                      <w:rFonts w:asciiTheme="minorHAnsi" w:hAnsiTheme="minorHAnsi"/>
                      <w:b/>
                      <w:sz w:val="24"/>
                      <w:szCs w:val="24"/>
                    </w:rPr>
                    <w:t>1. Ajutor public nerambursabil</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71F92BA9" w14:textId="77777777" w:rsidR="00702E38" w:rsidRPr="000B32C9" w:rsidRDefault="00702E38" w:rsidP="00D27D92">
                  <w:pPr>
                    <w:spacing w:after="0" w:line="240" w:lineRule="auto"/>
                    <w:jc w:val="both"/>
                    <w:rPr>
                      <w:rFonts w:asciiTheme="minorHAnsi" w:hAnsiTheme="minorHAnsi"/>
                      <w:b/>
                      <w:sz w:val="24"/>
                      <w:szCs w:val="24"/>
                    </w:rPr>
                  </w:pPr>
                </w:p>
              </w:tc>
              <w:tc>
                <w:tcPr>
                  <w:tcW w:w="2241" w:type="dxa"/>
                  <w:tcBorders>
                    <w:top w:val="single" w:sz="4" w:space="0" w:color="auto"/>
                    <w:left w:val="single" w:sz="4" w:space="0" w:color="auto"/>
                    <w:bottom w:val="single" w:sz="4" w:space="0" w:color="auto"/>
                    <w:right w:val="single" w:sz="4" w:space="0" w:color="auto"/>
                  </w:tcBorders>
                  <w:shd w:val="solid" w:color="008080" w:fill="auto"/>
                </w:tcPr>
                <w:p w14:paraId="7F0CD645" w14:textId="77777777" w:rsidR="00702E38" w:rsidRPr="000B32C9" w:rsidRDefault="00702E38" w:rsidP="00D27D92">
                  <w:pPr>
                    <w:spacing w:after="0" w:line="240" w:lineRule="auto"/>
                    <w:jc w:val="both"/>
                    <w:rPr>
                      <w:rFonts w:asciiTheme="minorHAnsi" w:hAnsiTheme="minorHAnsi"/>
                      <w:b/>
                      <w:sz w:val="24"/>
                      <w:szCs w:val="24"/>
                    </w:rPr>
                  </w:pPr>
                </w:p>
              </w:tc>
              <w:tc>
                <w:tcPr>
                  <w:tcW w:w="1861" w:type="dxa"/>
                  <w:tcBorders>
                    <w:top w:val="single" w:sz="4" w:space="0" w:color="auto"/>
                    <w:left w:val="single" w:sz="4" w:space="0" w:color="auto"/>
                    <w:bottom w:val="single" w:sz="4" w:space="0" w:color="auto"/>
                    <w:right w:val="nil"/>
                  </w:tcBorders>
                  <w:shd w:val="solid" w:color="C0C0C0" w:fill="auto"/>
                </w:tcPr>
                <w:p w14:paraId="2A851A37" w14:textId="77777777" w:rsidR="00702E38" w:rsidRPr="000B32C9" w:rsidRDefault="00702E38" w:rsidP="00D27D92">
                  <w:pPr>
                    <w:spacing w:after="0" w:line="240" w:lineRule="auto"/>
                    <w:jc w:val="both"/>
                    <w:rPr>
                      <w:rFonts w:asciiTheme="minorHAnsi" w:hAnsiTheme="minorHAnsi"/>
                      <w:b/>
                      <w:sz w:val="24"/>
                      <w:szCs w:val="24"/>
                    </w:rPr>
                  </w:pPr>
                </w:p>
              </w:tc>
            </w:tr>
            <w:tr w:rsidR="00702E38" w:rsidRPr="000B32C9" w14:paraId="00B2F917" w14:textId="77777777" w:rsidTr="00D27D92">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1EAB5DB5" w14:textId="77777777" w:rsidR="00702E38" w:rsidRPr="000B32C9" w:rsidRDefault="00702E38" w:rsidP="00D27D92">
                  <w:pPr>
                    <w:spacing w:after="0" w:line="240" w:lineRule="auto"/>
                    <w:jc w:val="both"/>
                    <w:rPr>
                      <w:rFonts w:asciiTheme="minorHAnsi" w:hAnsiTheme="minorHAnsi"/>
                      <w:b/>
                      <w:sz w:val="24"/>
                      <w:szCs w:val="24"/>
                    </w:rPr>
                  </w:pPr>
                  <w:r w:rsidRPr="000B32C9">
                    <w:rPr>
                      <w:rFonts w:asciiTheme="minorHAnsi" w:hAnsiTheme="minorHAnsi"/>
                      <w:b/>
                      <w:sz w:val="24"/>
                      <w:szCs w:val="24"/>
                    </w:rPr>
                    <w:t>2. Cofinanţare privată, din care:</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2F36A539" w14:textId="77777777" w:rsidR="00702E38" w:rsidRPr="000B32C9" w:rsidRDefault="00702E38" w:rsidP="00D27D92">
                  <w:pPr>
                    <w:spacing w:after="0" w:line="240" w:lineRule="auto"/>
                    <w:jc w:val="both"/>
                    <w:rPr>
                      <w:rFonts w:asciiTheme="minorHAnsi" w:hAnsiTheme="minorHAnsi"/>
                      <w:b/>
                      <w:sz w:val="24"/>
                      <w:szCs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5E6D4596" w14:textId="77777777" w:rsidR="00702E38" w:rsidRPr="000B32C9" w:rsidRDefault="00702E38" w:rsidP="00D27D92">
                  <w:pPr>
                    <w:spacing w:after="0" w:line="240" w:lineRule="auto"/>
                    <w:jc w:val="both"/>
                    <w:rPr>
                      <w:rFonts w:asciiTheme="minorHAnsi" w:hAnsiTheme="minorHAnsi"/>
                      <w:b/>
                      <w:sz w:val="24"/>
                      <w:szCs w:val="24"/>
                    </w:rPr>
                  </w:pPr>
                </w:p>
              </w:tc>
              <w:tc>
                <w:tcPr>
                  <w:tcW w:w="1861" w:type="dxa"/>
                  <w:tcBorders>
                    <w:top w:val="single" w:sz="4" w:space="0" w:color="auto"/>
                    <w:left w:val="single" w:sz="4" w:space="0" w:color="auto"/>
                    <w:bottom w:val="single" w:sz="4" w:space="0" w:color="auto"/>
                    <w:right w:val="nil"/>
                  </w:tcBorders>
                  <w:shd w:val="solid" w:color="C0C0C0" w:fill="auto"/>
                </w:tcPr>
                <w:p w14:paraId="21136914" w14:textId="77777777" w:rsidR="00702E38" w:rsidRPr="000B32C9" w:rsidRDefault="00702E38" w:rsidP="00D27D92">
                  <w:pPr>
                    <w:spacing w:after="0" w:line="240" w:lineRule="auto"/>
                    <w:jc w:val="both"/>
                    <w:rPr>
                      <w:rFonts w:asciiTheme="minorHAnsi" w:hAnsiTheme="minorHAnsi"/>
                      <w:b/>
                      <w:sz w:val="24"/>
                      <w:szCs w:val="24"/>
                    </w:rPr>
                  </w:pPr>
                </w:p>
              </w:tc>
            </w:tr>
            <w:tr w:rsidR="00702E38" w:rsidRPr="000B32C9" w14:paraId="6A9F386E" w14:textId="77777777" w:rsidTr="00D27D92">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6D0A8C25" w14:textId="77777777" w:rsidR="00702E38" w:rsidRPr="000B32C9" w:rsidRDefault="00702E38" w:rsidP="00D27D92">
                  <w:pPr>
                    <w:spacing w:after="0" w:line="240" w:lineRule="auto"/>
                    <w:jc w:val="both"/>
                    <w:rPr>
                      <w:rFonts w:asciiTheme="minorHAnsi" w:hAnsiTheme="minorHAnsi"/>
                      <w:sz w:val="24"/>
                      <w:szCs w:val="24"/>
                    </w:rPr>
                  </w:pPr>
                  <w:r w:rsidRPr="000B32C9">
                    <w:rPr>
                      <w:rFonts w:asciiTheme="minorHAnsi" w:hAnsiTheme="minorHAnsi"/>
                      <w:sz w:val="24"/>
                      <w:szCs w:val="24"/>
                    </w:rPr>
                    <w:t xml:space="preserve">    2.1  - autofinanţare</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48AF4866" w14:textId="77777777" w:rsidR="00702E38" w:rsidRPr="000B32C9" w:rsidRDefault="00702E38" w:rsidP="00D27D92">
                  <w:pPr>
                    <w:spacing w:after="0" w:line="240" w:lineRule="auto"/>
                    <w:jc w:val="both"/>
                    <w:rPr>
                      <w:rFonts w:asciiTheme="minorHAnsi" w:hAnsiTheme="minorHAnsi"/>
                      <w:b/>
                      <w:sz w:val="24"/>
                      <w:szCs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07795816" w14:textId="77777777" w:rsidR="00702E38" w:rsidRPr="000B32C9" w:rsidRDefault="00702E38" w:rsidP="00D27D92">
                  <w:pPr>
                    <w:spacing w:after="0" w:line="240" w:lineRule="auto"/>
                    <w:jc w:val="both"/>
                    <w:rPr>
                      <w:rFonts w:asciiTheme="minorHAnsi" w:hAnsiTheme="minorHAnsi"/>
                      <w:b/>
                      <w:sz w:val="24"/>
                      <w:szCs w:val="24"/>
                    </w:rPr>
                  </w:pPr>
                </w:p>
              </w:tc>
              <w:tc>
                <w:tcPr>
                  <w:tcW w:w="1861" w:type="dxa"/>
                  <w:tcBorders>
                    <w:top w:val="single" w:sz="4" w:space="0" w:color="auto"/>
                    <w:left w:val="single" w:sz="4" w:space="0" w:color="auto"/>
                    <w:bottom w:val="single" w:sz="4" w:space="0" w:color="auto"/>
                    <w:right w:val="nil"/>
                  </w:tcBorders>
                  <w:shd w:val="solid" w:color="C0C0C0" w:fill="auto"/>
                </w:tcPr>
                <w:p w14:paraId="5534EE1A" w14:textId="77777777" w:rsidR="00702E38" w:rsidRPr="000B32C9" w:rsidRDefault="00702E38" w:rsidP="00D27D92">
                  <w:pPr>
                    <w:spacing w:after="0" w:line="240" w:lineRule="auto"/>
                    <w:jc w:val="both"/>
                    <w:rPr>
                      <w:rFonts w:asciiTheme="minorHAnsi" w:hAnsiTheme="minorHAnsi"/>
                      <w:b/>
                      <w:sz w:val="24"/>
                      <w:szCs w:val="24"/>
                    </w:rPr>
                  </w:pPr>
                </w:p>
              </w:tc>
            </w:tr>
            <w:tr w:rsidR="00702E38" w:rsidRPr="000B32C9" w14:paraId="0D8D498D" w14:textId="77777777" w:rsidTr="00D27D92">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7944BDC2" w14:textId="77777777" w:rsidR="00702E38" w:rsidRPr="000B32C9" w:rsidRDefault="00702E38" w:rsidP="00D27D92">
                  <w:pPr>
                    <w:spacing w:after="0" w:line="240" w:lineRule="auto"/>
                    <w:jc w:val="both"/>
                    <w:rPr>
                      <w:rFonts w:asciiTheme="minorHAnsi" w:hAnsiTheme="minorHAnsi"/>
                      <w:sz w:val="24"/>
                      <w:szCs w:val="24"/>
                    </w:rPr>
                  </w:pPr>
                  <w:r w:rsidRPr="000B32C9">
                    <w:rPr>
                      <w:rFonts w:asciiTheme="minorHAnsi" w:hAnsiTheme="minorHAnsi"/>
                      <w:sz w:val="24"/>
                      <w:szCs w:val="24"/>
                    </w:rPr>
                    <w:t xml:space="preserve">    2.2  - împrumuturi</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5D30A799" w14:textId="77777777" w:rsidR="00702E38" w:rsidRPr="000B32C9" w:rsidRDefault="00702E38" w:rsidP="00D27D92">
                  <w:pPr>
                    <w:spacing w:after="0" w:line="240" w:lineRule="auto"/>
                    <w:jc w:val="both"/>
                    <w:rPr>
                      <w:rFonts w:asciiTheme="minorHAnsi" w:hAnsiTheme="minorHAnsi"/>
                      <w:b/>
                      <w:sz w:val="24"/>
                      <w:szCs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2E9A769E" w14:textId="77777777" w:rsidR="00702E38" w:rsidRPr="000B32C9" w:rsidRDefault="00702E38" w:rsidP="00D27D92">
                  <w:pPr>
                    <w:spacing w:after="0" w:line="240" w:lineRule="auto"/>
                    <w:jc w:val="both"/>
                    <w:rPr>
                      <w:rFonts w:asciiTheme="minorHAnsi" w:hAnsiTheme="minorHAnsi"/>
                      <w:b/>
                      <w:sz w:val="24"/>
                      <w:szCs w:val="24"/>
                    </w:rPr>
                  </w:pPr>
                </w:p>
              </w:tc>
              <w:tc>
                <w:tcPr>
                  <w:tcW w:w="1861" w:type="dxa"/>
                  <w:tcBorders>
                    <w:top w:val="single" w:sz="4" w:space="0" w:color="auto"/>
                    <w:left w:val="single" w:sz="4" w:space="0" w:color="auto"/>
                    <w:bottom w:val="single" w:sz="4" w:space="0" w:color="auto"/>
                    <w:right w:val="nil"/>
                  </w:tcBorders>
                  <w:shd w:val="solid" w:color="C0C0C0" w:fill="auto"/>
                </w:tcPr>
                <w:p w14:paraId="76C563A9" w14:textId="77777777" w:rsidR="00702E38" w:rsidRPr="000B32C9" w:rsidRDefault="00702E38" w:rsidP="00D27D92">
                  <w:pPr>
                    <w:spacing w:after="0" w:line="240" w:lineRule="auto"/>
                    <w:jc w:val="both"/>
                    <w:rPr>
                      <w:rFonts w:asciiTheme="minorHAnsi" w:hAnsiTheme="minorHAnsi"/>
                      <w:b/>
                      <w:sz w:val="24"/>
                      <w:szCs w:val="24"/>
                    </w:rPr>
                  </w:pPr>
                </w:p>
              </w:tc>
            </w:tr>
            <w:tr w:rsidR="00702E38" w:rsidRPr="000B32C9" w14:paraId="4C21767F" w14:textId="77777777" w:rsidTr="00D27D92">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004B6325" w14:textId="77777777" w:rsidR="00702E38" w:rsidRPr="000B32C9" w:rsidRDefault="00702E38" w:rsidP="00D27D92">
                  <w:pPr>
                    <w:spacing w:after="0" w:line="240" w:lineRule="auto"/>
                    <w:jc w:val="both"/>
                    <w:rPr>
                      <w:rFonts w:asciiTheme="minorHAnsi" w:hAnsiTheme="minorHAnsi"/>
                      <w:b/>
                      <w:sz w:val="24"/>
                      <w:szCs w:val="24"/>
                    </w:rPr>
                  </w:pPr>
                  <w:r w:rsidRPr="000B32C9">
                    <w:rPr>
                      <w:rFonts w:asciiTheme="minorHAnsi" w:hAnsiTheme="minorHAnsi"/>
                      <w:b/>
                      <w:sz w:val="24"/>
                      <w:szCs w:val="24"/>
                    </w:rPr>
                    <w:t>3.Buget Local</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67272967" w14:textId="77777777" w:rsidR="00702E38" w:rsidRPr="000B32C9" w:rsidRDefault="00702E38" w:rsidP="00D27D92">
                  <w:pPr>
                    <w:spacing w:after="0" w:line="240" w:lineRule="auto"/>
                    <w:jc w:val="both"/>
                    <w:rPr>
                      <w:rFonts w:asciiTheme="minorHAnsi" w:hAnsiTheme="minorHAnsi"/>
                      <w:b/>
                      <w:sz w:val="24"/>
                      <w:szCs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646C3FA4" w14:textId="77777777" w:rsidR="00702E38" w:rsidRPr="000B32C9" w:rsidRDefault="00702E38" w:rsidP="00D27D92">
                  <w:pPr>
                    <w:spacing w:after="0" w:line="240" w:lineRule="auto"/>
                    <w:jc w:val="both"/>
                    <w:rPr>
                      <w:rFonts w:asciiTheme="minorHAnsi" w:hAnsiTheme="minorHAnsi"/>
                      <w:b/>
                      <w:sz w:val="24"/>
                      <w:szCs w:val="24"/>
                    </w:rPr>
                  </w:pPr>
                </w:p>
              </w:tc>
              <w:tc>
                <w:tcPr>
                  <w:tcW w:w="1861" w:type="dxa"/>
                  <w:tcBorders>
                    <w:top w:val="single" w:sz="4" w:space="0" w:color="auto"/>
                    <w:left w:val="single" w:sz="4" w:space="0" w:color="auto"/>
                    <w:bottom w:val="single" w:sz="4" w:space="0" w:color="auto"/>
                    <w:right w:val="nil"/>
                  </w:tcBorders>
                  <w:shd w:val="solid" w:color="C0C0C0" w:fill="auto"/>
                </w:tcPr>
                <w:p w14:paraId="27D25C08" w14:textId="77777777" w:rsidR="00702E38" w:rsidRPr="000B32C9" w:rsidRDefault="00702E38" w:rsidP="00D27D92">
                  <w:pPr>
                    <w:spacing w:after="0" w:line="240" w:lineRule="auto"/>
                    <w:jc w:val="both"/>
                    <w:rPr>
                      <w:rFonts w:asciiTheme="minorHAnsi" w:hAnsiTheme="minorHAnsi"/>
                      <w:b/>
                      <w:sz w:val="24"/>
                      <w:szCs w:val="24"/>
                    </w:rPr>
                  </w:pPr>
                </w:p>
              </w:tc>
            </w:tr>
            <w:tr w:rsidR="00702E38" w:rsidRPr="000B32C9" w14:paraId="01DB2AA4" w14:textId="77777777" w:rsidTr="00D27D92">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3ACBCCF0" w14:textId="77777777" w:rsidR="00702E38" w:rsidRPr="000B32C9" w:rsidRDefault="00702E38" w:rsidP="00D27D92">
                  <w:pPr>
                    <w:spacing w:after="0" w:line="240" w:lineRule="auto"/>
                    <w:jc w:val="both"/>
                    <w:rPr>
                      <w:rFonts w:asciiTheme="minorHAnsi" w:hAnsiTheme="minorHAnsi"/>
                      <w:sz w:val="24"/>
                      <w:szCs w:val="24"/>
                    </w:rPr>
                  </w:pPr>
                  <w:r w:rsidRPr="000B32C9">
                    <w:rPr>
                      <w:rFonts w:asciiTheme="minorHAnsi" w:hAnsiTheme="minorHAnsi"/>
                      <w:b/>
                      <w:sz w:val="24"/>
                      <w:szCs w:val="24"/>
                    </w:rPr>
                    <w:t>4. TOTAL PROIECT</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3781F51F" w14:textId="77777777" w:rsidR="00702E38" w:rsidRPr="000B32C9" w:rsidRDefault="00702E38" w:rsidP="00D27D92">
                  <w:pPr>
                    <w:spacing w:after="0" w:line="240" w:lineRule="auto"/>
                    <w:jc w:val="both"/>
                    <w:rPr>
                      <w:rFonts w:asciiTheme="minorHAnsi" w:hAnsiTheme="minorHAnsi"/>
                      <w:b/>
                      <w:sz w:val="24"/>
                      <w:szCs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0FA56940" w14:textId="77777777" w:rsidR="00702E38" w:rsidRPr="000B32C9" w:rsidRDefault="00702E38" w:rsidP="00D27D92">
                  <w:pPr>
                    <w:spacing w:after="0" w:line="240" w:lineRule="auto"/>
                    <w:jc w:val="both"/>
                    <w:rPr>
                      <w:rFonts w:asciiTheme="minorHAnsi" w:hAnsiTheme="minorHAnsi"/>
                      <w:b/>
                      <w:sz w:val="24"/>
                      <w:szCs w:val="24"/>
                    </w:rPr>
                  </w:pPr>
                </w:p>
              </w:tc>
              <w:tc>
                <w:tcPr>
                  <w:tcW w:w="1861" w:type="dxa"/>
                  <w:tcBorders>
                    <w:top w:val="single" w:sz="4" w:space="0" w:color="auto"/>
                    <w:left w:val="single" w:sz="4" w:space="0" w:color="auto"/>
                    <w:bottom w:val="single" w:sz="4" w:space="0" w:color="auto"/>
                    <w:right w:val="nil"/>
                  </w:tcBorders>
                  <w:shd w:val="solid" w:color="C0C0C0" w:fill="auto"/>
                </w:tcPr>
                <w:p w14:paraId="57C37E8F" w14:textId="77777777" w:rsidR="00702E38" w:rsidRPr="000B32C9" w:rsidRDefault="00702E38" w:rsidP="00D27D92">
                  <w:pPr>
                    <w:spacing w:after="0" w:line="240" w:lineRule="auto"/>
                    <w:jc w:val="both"/>
                    <w:rPr>
                      <w:rFonts w:asciiTheme="minorHAnsi" w:hAnsiTheme="minorHAnsi"/>
                      <w:b/>
                      <w:sz w:val="24"/>
                      <w:szCs w:val="24"/>
                    </w:rPr>
                  </w:pPr>
                </w:p>
              </w:tc>
            </w:tr>
            <w:tr w:rsidR="00702E38" w:rsidRPr="000B32C9" w14:paraId="3CCFAC6D" w14:textId="77777777" w:rsidTr="00D27D92">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4FFF7E43" w14:textId="77777777" w:rsidR="00702E38" w:rsidRPr="000B32C9" w:rsidRDefault="00702E38" w:rsidP="00D27D92">
                  <w:pPr>
                    <w:spacing w:after="0" w:line="240" w:lineRule="auto"/>
                    <w:jc w:val="both"/>
                    <w:rPr>
                      <w:rFonts w:asciiTheme="minorHAnsi" w:hAnsiTheme="minorHAnsi"/>
                      <w:sz w:val="24"/>
                      <w:szCs w:val="24"/>
                    </w:rPr>
                  </w:pPr>
                  <w:r w:rsidRPr="000B32C9">
                    <w:rPr>
                      <w:rFonts w:asciiTheme="minorHAnsi" w:hAnsiTheme="minorHAnsi"/>
                      <w:sz w:val="24"/>
                      <w:szCs w:val="24"/>
                    </w:rPr>
                    <w:t>Procent contribuţie publică</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179BC263" w14:textId="77777777" w:rsidR="00702E38" w:rsidRPr="000B32C9" w:rsidRDefault="00702E38" w:rsidP="00D27D92">
                  <w:pPr>
                    <w:spacing w:after="0" w:line="240" w:lineRule="auto"/>
                    <w:jc w:val="both"/>
                    <w:rPr>
                      <w:rFonts w:asciiTheme="minorHAnsi" w:hAnsiTheme="minorHAnsi"/>
                      <w:b/>
                      <w:sz w:val="24"/>
                      <w:szCs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4D7D059D" w14:textId="77777777" w:rsidR="00702E38" w:rsidRPr="000B32C9" w:rsidRDefault="00702E38" w:rsidP="00D27D92">
                  <w:pPr>
                    <w:spacing w:after="0" w:line="240" w:lineRule="auto"/>
                    <w:jc w:val="both"/>
                    <w:rPr>
                      <w:rFonts w:asciiTheme="minorHAnsi" w:hAnsiTheme="minorHAnsi"/>
                      <w:b/>
                      <w:sz w:val="24"/>
                      <w:szCs w:val="24"/>
                    </w:rPr>
                  </w:pPr>
                </w:p>
              </w:tc>
              <w:tc>
                <w:tcPr>
                  <w:tcW w:w="1861" w:type="dxa"/>
                  <w:tcBorders>
                    <w:top w:val="single" w:sz="4" w:space="0" w:color="auto"/>
                    <w:left w:val="single" w:sz="4" w:space="0" w:color="auto"/>
                    <w:bottom w:val="single" w:sz="4" w:space="0" w:color="auto"/>
                    <w:right w:val="nil"/>
                  </w:tcBorders>
                  <w:shd w:val="solid" w:color="C0C0C0" w:fill="auto"/>
                </w:tcPr>
                <w:p w14:paraId="504D33F9" w14:textId="77777777" w:rsidR="00702E38" w:rsidRPr="000B32C9" w:rsidRDefault="00702E38" w:rsidP="00D27D92">
                  <w:pPr>
                    <w:spacing w:after="0" w:line="240" w:lineRule="auto"/>
                    <w:jc w:val="both"/>
                    <w:rPr>
                      <w:rFonts w:asciiTheme="minorHAnsi" w:hAnsiTheme="minorHAnsi"/>
                      <w:b/>
                      <w:sz w:val="24"/>
                      <w:szCs w:val="24"/>
                    </w:rPr>
                  </w:pPr>
                </w:p>
              </w:tc>
            </w:tr>
            <w:tr w:rsidR="00702E38" w:rsidRPr="000B32C9" w14:paraId="1B87EB73" w14:textId="77777777" w:rsidTr="00D27D92">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0616AAB1" w14:textId="77777777" w:rsidR="00702E38" w:rsidRPr="000B32C9" w:rsidRDefault="00702E38" w:rsidP="00D27D92">
                  <w:pPr>
                    <w:spacing w:after="0" w:line="240" w:lineRule="auto"/>
                    <w:jc w:val="both"/>
                    <w:rPr>
                      <w:rFonts w:asciiTheme="minorHAnsi" w:hAnsiTheme="minorHAnsi"/>
                      <w:sz w:val="24"/>
                      <w:szCs w:val="24"/>
                    </w:rPr>
                  </w:pPr>
                  <w:r w:rsidRPr="000B32C9">
                    <w:rPr>
                      <w:rFonts w:asciiTheme="minorHAnsi" w:hAnsiTheme="minorHAnsi"/>
                      <w:sz w:val="24"/>
                      <w:szCs w:val="24"/>
                    </w:rPr>
                    <w:t>Avans solicitat</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2E9EFAA7" w14:textId="77777777" w:rsidR="00702E38" w:rsidRPr="000B32C9" w:rsidRDefault="00702E38" w:rsidP="00D27D92">
                  <w:pPr>
                    <w:spacing w:after="0" w:line="240" w:lineRule="auto"/>
                    <w:jc w:val="both"/>
                    <w:rPr>
                      <w:rFonts w:asciiTheme="minorHAnsi" w:hAnsiTheme="minorHAnsi"/>
                      <w:b/>
                      <w:sz w:val="24"/>
                      <w:szCs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2402B4E8" w14:textId="77777777" w:rsidR="00702E38" w:rsidRPr="000B32C9" w:rsidRDefault="00702E38" w:rsidP="00D27D92">
                  <w:pPr>
                    <w:spacing w:after="0" w:line="240" w:lineRule="auto"/>
                    <w:jc w:val="both"/>
                    <w:rPr>
                      <w:rFonts w:asciiTheme="minorHAnsi" w:hAnsiTheme="minorHAnsi"/>
                      <w:b/>
                      <w:sz w:val="24"/>
                      <w:szCs w:val="24"/>
                    </w:rPr>
                  </w:pPr>
                </w:p>
              </w:tc>
              <w:tc>
                <w:tcPr>
                  <w:tcW w:w="1861" w:type="dxa"/>
                  <w:tcBorders>
                    <w:top w:val="single" w:sz="4" w:space="0" w:color="auto"/>
                    <w:left w:val="single" w:sz="4" w:space="0" w:color="auto"/>
                    <w:bottom w:val="single" w:sz="4" w:space="0" w:color="auto"/>
                    <w:right w:val="nil"/>
                  </w:tcBorders>
                  <w:shd w:val="solid" w:color="C0C0C0" w:fill="auto"/>
                </w:tcPr>
                <w:p w14:paraId="16E2F2C3" w14:textId="77777777" w:rsidR="00702E38" w:rsidRPr="000B32C9" w:rsidRDefault="00702E38" w:rsidP="00D27D92">
                  <w:pPr>
                    <w:spacing w:after="0" w:line="240" w:lineRule="auto"/>
                    <w:jc w:val="both"/>
                    <w:rPr>
                      <w:rFonts w:asciiTheme="minorHAnsi" w:hAnsiTheme="minorHAnsi"/>
                      <w:b/>
                      <w:sz w:val="24"/>
                      <w:szCs w:val="24"/>
                    </w:rPr>
                  </w:pPr>
                </w:p>
              </w:tc>
            </w:tr>
            <w:tr w:rsidR="00702E38" w:rsidRPr="000B32C9" w14:paraId="18348D9D" w14:textId="77777777" w:rsidTr="00D27D92">
              <w:trPr>
                <w:trHeight w:val="135"/>
              </w:trPr>
              <w:tc>
                <w:tcPr>
                  <w:tcW w:w="3256" w:type="dxa"/>
                  <w:tcBorders>
                    <w:top w:val="single" w:sz="6" w:space="0" w:color="008080"/>
                    <w:left w:val="single" w:sz="6" w:space="0" w:color="008080"/>
                    <w:bottom w:val="single" w:sz="6" w:space="0" w:color="008080"/>
                    <w:right w:val="single" w:sz="6" w:space="0" w:color="008080"/>
                  </w:tcBorders>
                  <w:shd w:val="solid" w:color="FFFFFF" w:fill="auto"/>
                  <w:hideMark/>
                </w:tcPr>
                <w:p w14:paraId="48604EA1" w14:textId="77777777" w:rsidR="00702E38" w:rsidRPr="000B32C9" w:rsidRDefault="00702E38" w:rsidP="00D27D92">
                  <w:pPr>
                    <w:spacing w:after="0" w:line="240" w:lineRule="auto"/>
                    <w:jc w:val="both"/>
                    <w:rPr>
                      <w:rFonts w:asciiTheme="minorHAnsi" w:hAnsiTheme="minorHAnsi"/>
                      <w:sz w:val="24"/>
                      <w:szCs w:val="24"/>
                    </w:rPr>
                  </w:pPr>
                  <w:r w:rsidRPr="000B32C9">
                    <w:rPr>
                      <w:rFonts w:asciiTheme="minorHAnsi" w:hAnsiTheme="minorHAnsi"/>
                      <w:sz w:val="24"/>
                      <w:szCs w:val="24"/>
                    </w:rPr>
                    <w:t>Procent avans</w:t>
                  </w:r>
                </w:p>
              </w:tc>
              <w:tc>
                <w:tcPr>
                  <w:tcW w:w="1869" w:type="dxa"/>
                  <w:tcBorders>
                    <w:top w:val="single" w:sz="4" w:space="0" w:color="auto"/>
                    <w:left w:val="single" w:sz="6" w:space="0" w:color="008080"/>
                    <w:bottom w:val="single" w:sz="4" w:space="0" w:color="auto"/>
                    <w:right w:val="single" w:sz="4" w:space="0" w:color="auto"/>
                  </w:tcBorders>
                  <w:shd w:val="solid" w:color="C0C0C0" w:fill="auto"/>
                </w:tcPr>
                <w:p w14:paraId="31B544A4" w14:textId="77777777" w:rsidR="00702E38" w:rsidRPr="000B32C9" w:rsidRDefault="00702E38" w:rsidP="00D27D92">
                  <w:pPr>
                    <w:spacing w:after="0" w:line="240" w:lineRule="auto"/>
                    <w:jc w:val="both"/>
                    <w:rPr>
                      <w:rFonts w:asciiTheme="minorHAnsi" w:hAnsiTheme="minorHAnsi"/>
                      <w:b/>
                      <w:sz w:val="24"/>
                      <w:szCs w:val="24"/>
                    </w:rPr>
                  </w:pPr>
                </w:p>
              </w:tc>
              <w:tc>
                <w:tcPr>
                  <w:tcW w:w="2241" w:type="dxa"/>
                  <w:tcBorders>
                    <w:top w:val="single" w:sz="4" w:space="0" w:color="auto"/>
                    <w:left w:val="single" w:sz="4" w:space="0" w:color="auto"/>
                    <w:bottom w:val="single" w:sz="4" w:space="0" w:color="auto"/>
                    <w:right w:val="single" w:sz="4" w:space="0" w:color="auto"/>
                  </w:tcBorders>
                  <w:shd w:val="solid" w:color="C0C0C0" w:fill="auto"/>
                </w:tcPr>
                <w:p w14:paraId="12170C5E" w14:textId="77777777" w:rsidR="00702E38" w:rsidRPr="000B32C9" w:rsidRDefault="00702E38" w:rsidP="00D27D92">
                  <w:pPr>
                    <w:spacing w:after="0" w:line="240" w:lineRule="auto"/>
                    <w:jc w:val="both"/>
                    <w:rPr>
                      <w:rFonts w:asciiTheme="minorHAnsi" w:hAnsiTheme="minorHAnsi"/>
                      <w:b/>
                      <w:sz w:val="24"/>
                      <w:szCs w:val="24"/>
                    </w:rPr>
                  </w:pPr>
                </w:p>
              </w:tc>
              <w:tc>
                <w:tcPr>
                  <w:tcW w:w="1861" w:type="dxa"/>
                  <w:tcBorders>
                    <w:top w:val="single" w:sz="4" w:space="0" w:color="auto"/>
                    <w:left w:val="single" w:sz="4" w:space="0" w:color="auto"/>
                    <w:bottom w:val="single" w:sz="4" w:space="0" w:color="auto"/>
                    <w:right w:val="nil"/>
                  </w:tcBorders>
                  <w:shd w:val="solid" w:color="C0C0C0" w:fill="auto"/>
                </w:tcPr>
                <w:p w14:paraId="19421BE3" w14:textId="77777777" w:rsidR="00702E38" w:rsidRPr="000B32C9" w:rsidRDefault="00702E38" w:rsidP="00D27D92">
                  <w:pPr>
                    <w:spacing w:after="0" w:line="240" w:lineRule="auto"/>
                    <w:jc w:val="both"/>
                    <w:rPr>
                      <w:rFonts w:asciiTheme="minorHAnsi" w:hAnsiTheme="minorHAnsi"/>
                      <w:b/>
                      <w:sz w:val="24"/>
                      <w:szCs w:val="24"/>
                    </w:rPr>
                  </w:pPr>
                </w:p>
              </w:tc>
            </w:tr>
          </w:tbl>
          <w:p w14:paraId="332971B7" w14:textId="77777777" w:rsidR="00702E38" w:rsidRPr="000B32C9" w:rsidRDefault="00702E38" w:rsidP="00D27D92">
            <w:pPr>
              <w:keepNext/>
              <w:spacing w:before="120" w:after="120" w:line="240" w:lineRule="auto"/>
              <w:jc w:val="both"/>
              <w:rPr>
                <w:rFonts w:asciiTheme="minorHAnsi" w:hAnsiTheme="minorHAnsi"/>
                <w:color w:val="000000"/>
                <w:sz w:val="24"/>
                <w:szCs w:val="24"/>
              </w:rPr>
            </w:pPr>
          </w:p>
          <w:p w14:paraId="57FC3D5D" w14:textId="77777777" w:rsidR="00702E38" w:rsidRPr="000B32C9" w:rsidRDefault="00702E38" w:rsidP="00D27D92">
            <w:pPr>
              <w:numPr>
                <w:ilvl w:val="12"/>
                <w:numId w:val="0"/>
              </w:numPr>
              <w:tabs>
                <w:tab w:val="right" w:pos="10207"/>
              </w:tabs>
              <w:spacing w:before="120" w:after="120" w:line="240" w:lineRule="auto"/>
              <w:rPr>
                <w:rFonts w:asciiTheme="minorHAnsi" w:hAnsiTheme="minorHAnsi"/>
                <w:b/>
                <w:sz w:val="24"/>
                <w:szCs w:val="24"/>
              </w:rPr>
            </w:pPr>
            <w:r w:rsidRPr="000B32C9">
              <w:rPr>
                <w:rFonts w:asciiTheme="minorHAnsi" w:hAnsiTheme="minorHAnsi"/>
                <w:b/>
                <w:sz w:val="24"/>
                <w:szCs w:val="24"/>
              </w:rPr>
              <w:t>Formule de calcul:                                               Restricţii</w:t>
            </w:r>
          </w:p>
          <w:p w14:paraId="02CB085C" w14:textId="77777777" w:rsidR="00702E38" w:rsidRPr="000B32C9" w:rsidRDefault="00702E38" w:rsidP="00D27D92">
            <w:pPr>
              <w:numPr>
                <w:ilvl w:val="12"/>
                <w:numId w:val="0"/>
              </w:numPr>
              <w:tabs>
                <w:tab w:val="right" w:pos="10207"/>
              </w:tabs>
              <w:spacing w:before="120" w:after="120" w:line="240" w:lineRule="auto"/>
              <w:rPr>
                <w:rFonts w:asciiTheme="minorHAnsi" w:hAnsiTheme="minorHAnsi"/>
                <w:sz w:val="24"/>
                <w:szCs w:val="24"/>
              </w:rPr>
            </w:pPr>
            <w:r w:rsidRPr="000B32C9">
              <w:rPr>
                <w:rFonts w:asciiTheme="minorHAnsi" w:hAnsiTheme="minorHAnsi"/>
                <w:sz w:val="24"/>
                <w:szCs w:val="24"/>
              </w:rPr>
              <w:t>Col.3 = col.1 + col.2                 R.1, col.1= grad de interventie% x R.4, col.1</w:t>
            </w:r>
          </w:p>
          <w:p w14:paraId="420C504B" w14:textId="77777777" w:rsidR="00702E38" w:rsidRPr="000B32C9" w:rsidRDefault="00702E38" w:rsidP="00D27D92">
            <w:pPr>
              <w:numPr>
                <w:ilvl w:val="12"/>
                <w:numId w:val="0"/>
              </w:numPr>
              <w:tabs>
                <w:tab w:val="right" w:pos="10207"/>
              </w:tabs>
              <w:spacing w:before="120" w:after="120" w:line="240" w:lineRule="auto"/>
              <w:rPr>
                <w:rFonts w:asciiTheme="minorHAnsi" w:hAnsiTheme="minorHAnsi"/>
                <w:sz w:val="24"/>
                <w:szCs w:val="24"/>
              </w:rPr>
            </w:pPr>
            <w:r w:rsidRPr="000B32C9">
              <w:rPr>
                <w:rFonts w:asciiTheme="minorHAnsi" w:hAnsiTheme="minorHAnsi"/>
                <w:sz w:val="24"/>
                <w:szCs w:val="24"/>
              </w:rPr>
              <w:t xml:space="preserve"> R.4  = R.1 + R.2 + R.3                                               </w:t>
            </w:r>
          </w:p>
          <w:p w14:paraId="6D7120CB" w14:textId="77777777" w:rsidR="00702E38" w:rsidRPr="000B32C9" w:rsidRDefault="00702E38" w:rsidP="00D27D92">
            <w:pPr>
              <w:overflowPunct w:val="0"/>
              <w:autoSpaceDE w:val="0"/>
              <w:autoSpaceDN w:val="0"/>
              <w:adjustRightInd w:val="0"/>
              <w:spacing w:before="120" w:after="120" w:line="240" w:lineRule="auto"/>
              <w:jc w:val="center"/>
              <w:textAlignment w:val="baseline"/>
              <w:rPr>
                <w:rFonts w:asciiTheme="minorHAnsi" w:hAnsiTheme="minorHAnsi"/>
                <w:sz w:val="24"/>
                <w:szCs w:val="24"/>
              </w:rPr>
            </w:pPr>
            <w:r w:rsidRPr="000B32C9">
              <w:rPr>
                <w:rFonts w:asciiTheme="minorHAnsi" w:hAnsiTheme="minorHAnsi"/>
                <w:sz w:val="24"/>
                <w:szCs w:val="24"/>
              </w:rPr>
              <w:t xml:space="preserve">R.2 = R.2.1 + R.2.2           </w:t>
            </w:r>
            <w:r w:rsidRPr="000B32C9">
              <w:rPr>
                <w:rFonts w:asciiTheme="minorHAnsi" w:hAnsiTheme="minorHAnsi"/>
                <w:i/>
                <w:sz w:val="24"/>
                <w:szCs w:val="24"/>
              </w:rPr>
              <w:t>Procent avans = Avans solicitat / Ajutor public nerambursabil*100</w:t>
            </w:r>
          </w:p>
        </w:tc>
      </w:tr>
      <w:tr w:rsidR="00702E38" w:rsidRPr="000B32C9" w14:paraId="4877BA4D" w14:textId="77777777" w:rsidTr="00D27D92">
        <w:trPr>
          <w:trHeight w:val="341"/>
        </w:trPr>
        <w:tc>
          <w:tcPr>
            <w:tcW w:w="5000" w:type="pct"/>
            <w:hideMark/>
          </w:tcPr>
          <w:p w14:paraId="394934B4" w14:textId="77777777" w:rsidR="00702E38" w:rsidRPr="000B32C9" w:rsidRDefault="00702E38" w:rsidP="00D27D92">
            <w:pPr>
              <w:overflowPunct w:val="0"/>
              <w:autoSpaceDE w:val="0"/>
              <w:autoSpaceDN w:val="0"/>
              <w:adjustRightInd w:val="0"/>
              <w:spacing w:before="120" w:after="120" w:line="240" w:lineRule="auto"/>
              <w:textAlignment w:val="baseline"/>
              <w:rPr>
                <w:rFonts w:asciiTheme="minorHAnsi" w:hAnsiTheme="minorHAnsi"/>
                <w:sz w:val="24"/>
                <w:szCs w:val="24"/>
              </w:rPr>
            </w:pPr>
            <w:r w:rsidRPr="000B32C9">
              <w:rPr>
                <w:rFonts w:asciiTheme="minorHAnsi" w:hAnsiTheme="minorHAnsi"/>
                <w:sz w:val="24"/>
                <w:szCs w:val="24"/>
              </w:rPr>
              <w:t xml:space="preserve">                                             X %=procent contribuție publică</w:t>
            </w:r>
          </w:p>
        </w:tc>
      </w:tr>
      <w:tr w:rsidR="00702E38" w:rsidRPr="000B32C9" w14:paraId="116C20FF" w14:textId="77777777" w:rsidTr="00D27D92">
        <w:trPr>
          <w:trHeight w:val="95"/>
        </w:trPr>
        <w:tc>
          <w:tcPr>
            <w:tcW w:w="5000" w:type="pct"/>
          </w:tcPr>
          <w:p w14:paraId="3432FECE" w14:textId="77777777" w:rsidR="00702E38" w:rsidRPr="000B32C9" w:rsidRDefault="00702E38" w:rsidP="00D27D92">
            <w:pPr>
              <w:overflowPunct w:val="0"/>
              <w:autoSpaceDE w:val="0"/>
              <w:autoSpaceDN w:val="0"/>
              <w:adjustRightInd w:val="0"/>
              <w:spacing w:before="120" w:after="120" w:line="240" w:lineRule="auto"/>
              <w:textAlignment w:val="baseline"/>
              <w:rPr>
                <w:rFonts w:asciiTheme="minorHAnsi" w:hAnsiTheme="minorHAnsi"/>
                <w:sz w:val="24"/>
                <w:szCs w:val="24"/>
              </w:rPr>
            </w:pPr>
          </w:p>
          <w:p w14:paraId="1883C012" w14:textId="77777777" w:rsidR="00702E38" w:rsidRPr="000B32C9" w:rsidRDefault="00702E38" w:rsidP="00D27D92">
            <w:pPr>
              <w:overflowPunct w:val="0"/>
              <w:autoSpaceDE w:val="0"/>
              <w:autoSpaceDN w:val="0"/>
              <w:adjustRightInd w:val="0"/>
              <w:spacing w:before="120" w:after="120" w:line="240" w:lineRule="auto"/>
              <w:textAlignment w:val="baseline"/>
              <w:rPr>
                <w:rFonts w:asciiTheme="minorHAnsi" w:hAnsiTheme="minorHAnsi"/>
                <w:sz w:val="24"/>
                <w:szCs w:val="24"/>
              </w:rPr>
            </w:pPr>
          </w:p>
        </w:tc>
      </w:tr>
    </w:tbl>
    <w:p w14:paraId="7C3AA1C9" w14:textId="77777777" w:rsidR="00702E38" w:rsidRPr="000B32C9" w:rsidRDefault="00702E38" w:rsidP="00702E38">
      <w:pPr>
        <w:spacing w:before="120" w:after="120" w:line="240" w:lineRule="auto"/>
        <w:jc w:val="both"/>
        <w:rPr>
          <w:rFonts w:asciiTheme="minorHAnsi" w:hAnsiTheme="minorHAnsi"/>
          <w:b/>
          <w:sz w:val="24"/>
          <w:szCs w:val="24"/>
        </w:rPr>
      </w:pPr>
      <w:r w:rsidRPr="000B32C9">
        <w:rPr>
          <w:rFonts w:asciiTheme="minorHAnsi" w:hAnsiTheme="minorHAnsi"/>
          <w:b/>
          <w:sz w:val="24"/>
          <w:szCs w:val="24"/>
        </w:rPr>
        <w:t xml:space="preserve">1 Planul financiar este corect completat şi respectă gradul de intervenţie publică ?. </w:t>
      </w:r>
    </w:p>
    <w:p w14:paraId="705DA356" w14:textId="77777777" w:rsidR="00702E38" w:rsidRPr="000B32C9" w:rsidRDefault="00702E38" w:rsidP="00702E38">
      <w:pPr>
        <w:spacing w:before="120" w:after="120" w:line="240" w:lineRule="auto"/>
        <w:jc w:val="both"/>
        <w:rPr>
          <w:rFonts w:asciiTheme="minorHAnsi" w:hAnsiTheme="minorHAnsi"/>
          <w:i/>
          <w:sz w:val="24"/>
          <w:szCs w:val="24"/>
        </w:rPr>
      </w:pPr>
      <w:r w:rsidRPr="000B32C9">
        <w:rPr>
          <w:rFonts w:asciiTheme="minorHAnsi" w:hAnsiTheme="minorHAnsi"/>
          <w:sz w:val="24"/>
          <w:szCs w:val="24"/>
        </w:rPr>
        <w:t>Expertul verifică dacă gradul de intervenție este de max.</w:t>
      </w:r>
      <w:r w:rsidRPr="000B32C9">
        <w:rPr>
          <w:rFonts w:asciiTheme="minorHAnsi" w:hAnsiTheme="minorHAnsi"/>
          <w:sz w:val="24"/>
          <w:szCs w:val="24"/>
          <w:lang w:val="pt-BR"/>
        </w:rPr>
        <w:t xml:space="preserve"> 100 % pentru investiţiile de utilitate publică care deservesc </w:t>
      </w:r>
      <w:r w:rsidRPr="000B32C9">
        <w:rPr>
          <w:rFonts w:asciiTheme="minorHAnsi" w:hAnsiTheme="minorHAnsi"/>
          <w:sz w:val="24"/>
          <w:szCs w:val="24"/>
        </w:rPr>
        <w:t>î</w:t>
      </w:r>
      <w:r w:rsidRPr="000B32C9">
        <w:rPr>
          <w:rFonts w:asciiTheme="minorHAnsi" w:hAnsiTheme="minorHAnsi"/>
          <w:sz w:val="24"/>
          <w:szCs w:val="24"/>
          <w:lang w:val="pt-BR"/>
        </w:rPr>
        <w:t>ntreaga comunitate şi nu va depăşi</w:t>
      </w:r>
      <w:r w:rsidRPr="000B32C9">
        <w:rPr>
          <w:rFonts w:asciiTheme="minorHAnsi" w:hAnsiTheme="minorHAnsi"/>
          <w:i/>
          <w:sz w:val="24"/>
          <w:szCs w:val="24"/>
        </w:rPr>
        <w:t>:</w:t>
      </w:r>
    </w:p>
    <w:p w14:paraId="53501C3E" w14:textId="77777777" w:rsidR="00702E38" w:rsidRPr="000B32C9" w:rsidRDefault="00702E38" w:rsidP="00702E38">
      <w:pPr>
        <w:spacing w:before="120" w:after="120" w:line="240" w:lineRule="auto"/>
        <w:rPr>
          <w:rFonts w:asciiTheme="minorHAnsi" w:hAnsiTheme="minorHAnsi"/>
          <w:sz w:val="24"/>
          <w:szCs w:val="24"/>
        </w:rPr>
      </w:pPr>
      <w:r w:rsidRPr="000B32C9">
        <w:rPr>
          <w:rFonts w:asciiTheme="minorHAnsi" w:hAnsiTheme="minorHAnsi"/>
          <w:sz w:val="24"/>
          <w:szCs w:val="24"/>
        </w:rPr>
        <w:t>Expertul verifică dacă gradul de intervenţie publică este de maxim:</w:t>
      </w:r>
    </w:p>
    <w:p w14:paraId="4358560F" w14:textId="77777777" w:rsidR="00702E38" w:rsidRPr="000B32C9" w:rsidRDefault="00702E38" w:rsidP="00DD713B">
      <w:pPr>
        <w:pStyle w:val="ListParagraph"/>
        <w:numPr>
          <w:ilvl w:val="0"/>
          <w:numId w:val="16"/>
        </w:numPr>
        <w:spacing w:before="120" w:after="120" w:line="240" w:lineRule="auto"/>
        <w:ind w:left="360"/>
        <w:jc w:val="both"/>
        <w:rPr>
          <w:rFonts w:asciiTheme="minorHAnsi" w:hAnsiTheme="minorHAnsi"/>
          <w:sz w:val="24"/>
          <w:szCs w:val="24"/>
        </w:rPr>
      </w:pPr>
      <w:r w:rsidRPr="000B32C9">
        <w:rPr>
          <w:rFonts w:asciiTheme="minorHAnsi" w:hAnsiTheme="minorHAnsi"/>
          <w:sz w:val="24"/>
          <w:szCs w:val="24"/>
        </w:rPr>
        <w:t>90% pentru pentru operațiunile generatoare de venit</w:t>
      </w:r>
    </w:p>
    <w:p w14:paraId="2EEA47A1" w14:textId="77777777" w:rsidR="00702E38" w:rsidRPr="000B32C9" w:rsidRDefault="00702E38" w:rsidP="00DD713B">
      <w:pPr>
        <w:pStyle w:val="ListParagraph"/>
        <w:numPr>
          <w:ilvl w:val="0"/>
          <w:numId w:val="16"/>
        </w:numPr>
        <w:spacing w:before="120" w:after="120" w:line="240" w:lineRule="auto"/>
        <w:ind w:left="360"/>
        <w:jc w:val="both"/>
        <w:rPr>
          <w:rFonts w:asciiTheme="minorHAnsi" w:hAnsiTheme="minorHAnsi"/>
          <w:sz w:val="24"/>
          <w:szCs w:val="24"/>
        </w:rPr>
      </w:pPr>
      <w:r w:rsidRPr="000B32C9">
        <w:rPr>
          <w:rFonts w:asciiTheme="minorHAnsi" w:hAnsiTheme="minorHAnsi"/>
          <w:sz w:val="24"/>
          <w:szCs w:val="24"/>
        </w:rPr>
        <w:t>100% pentru operațiunile generatoare de venit cu utilitate publică</w:t>
      </w:r>
    </w:p>
    <w:p w14:paraId="6CCABE95" w14:textId="77777777" w:rsidR="00702E38" w:rsidRPr="000B32C9" w:rsidRDefault="00702E38" w:rsidP="00DD713B">
      <w:pPr>
        <w:pStyle w:val="ListParagraph"/>
        <w:numPr>
          <w:ilvl w:val="0"/>
          <w:numId w:val="16"/>
        </w:numPr>
        <w:spacing w:before="120" w:after="120" w:line="240" w:lineRule="auto"/>
        <w:ind w:left="360"/>
        <w:jc w:val="both"/>
        <w:rPr>
          <w:rFonts w:asciiTheme="minorHAnsi" w:hAnsiTheme="minorHAnsi"/>
          <w:i/>
          <w:sz w:val="24"/>
          <w:szCs w:val="24"/>
        </w:rPr>
      </w:pPr>
      <w:r w:rsidRPr="000B32C9">
        <w:rPr>
          <w:rFonts w:asciiTheme="minorHAnsi" w:hAnsiTheme="minorHAnsi"/>
          <w:sz w:val="24"/>
          <w:szCs w:val="24"/>
        </w:rPr>
        <w:t>100% pentru operațiunile negeneratoare de venit</w:t>
      </w:r>
    </w:p>
    <w:p w14:paraId="38FE44D4" w14:textId="77777777" w:rsidR="00702E38" w:rsidRPr="000B32C9" w:rsidRDefault="00702E38" w:rsidP="00702E38">
      <w:pPr>
        <w:spacing w:before="120" w:after="120" w:line="240" w:lineRule="auto"/>
        <w:jc w:val="both"/>
        <w:rPr>
          <w:rFonts w:asciiTheme="minorHAnsi" w:hAnsiTheme="minorHAnsi"/>
          <w:b/>
          <w:sz w:val="24"/>
          <w:szCs w:val="24"/>
          <w:u w:val="single"/>
        </w:rPr>
      </w:pPr>
    </w:p>
    <w:p w14:paraId="0DA345AC" w14:textId="77777777" w:rsidR="00702E38" w:rsidRPr="000B32C9" w:rsidRDefault="00702E38" w:rsidP="00702E38">
      <w:pPr>
        <w:spacing w:before="120" w:after="120" w:line="240" w:lineRule="auto"/>
        <w:jc w:val="both"/>
        <w:rPr>
          <w:rFonts w:asciiTheme="minorHAnsi" w:hAnsiTheme="minorHAnsi"/>
          <w:b/>
          <w:sz w:val="24"/>
          <w:szCs w:val="24"/>
        </w:rPr>
      </w:pPr>
      <w:r w:rsidRPr="000B32C9">
        <w:rPr>
          <w:rFonts w:asciiTheme="minorHAnsi" w:hAnsiTheme="minorHAnsi"/>
          <w:b/>
          <w:sz w:val="24"/>
          <w:szCs w:val="24"/>
        </w:rPr>
        <w:t>2 Proiectul se încadrează în plafonul maxim al sprijinului public nerambursabil stabilit de GAL prin fișa măsurii din SDL, fără a depăși valoarea maximă eligibilă nerambursabilă</w:t>
      </w:r>
      <w:r w:rsidRPr="000B32C9">
        <w:rPr>
          <w:rFonts w:asciiTheme="minorHAnsi" w:hAnsiTheme="minorHAnsi"/>
          <w:b/>
          <w:spacing w:val="-10"/>
          <w:sz w:val="24"/>
          <w:szCs w:val="24"/>
        </w:rPr>
        <w:t xml:space="preserve"> de 200.000 euro?</w:t>
      </w:r>
    </w:p>
    <w:p w14:paraId="4BB483FE" w14:textId="77777777" w:rsidR="00702E38" w:rsidRPr="000B32C9" w:rsidRDefault="00702E38" w:rsidP="00702E38">
      <w:pPr>
        <w:spacing w:before="120" w:after="120" w:line="240" w:lineRule="auto"/>
        <w:jc w:val="both"/>
        <w:rPr>
          <w:rFonts w:asciiTheme="minorHAnsi" w:hAnsiTheme="minorHAnsi"/>
          <w:sz w:val="24"/>
          <w:szCs w:val="24"/>
        </w:rPr>
      </w:pPr>
    </w:p>
    <w:p w14:paraId="67387D10" w14:textId="77777777" w:rsidR="00702E38" w:rsidRPr="000B32C9" w:rsidRDefault="00702E38" w:rsidP="00702E38">
      <w:pPr>
        <w:spacing w:before="120" w:after="120" w:line="240" w:lineRule="auto"/>
        <w:jc w:val="both"/>
        <w:rPr>
          <w:rFonts w:asciiTheme="minorHAnsi" w:hAnsiTheme="minorHAnsi"/>
          <w:sz w:val="24"/>
          <w:szCs w:val="24"/>
        </w:rPr>
      </w:pPr>
      <w:r w:rsidRPr="000B32C9">
        <w:rPr>
          <w:rFonts w:asciiTheme="minorHAnsi" w:hAnsiTheme="minorHAnsi"/>
          <w:sz w:val="24"/>
          <w:szCs w:val="24"/>
        </w:rPr>
        <w:lastRenderedPageBreak/>
        <w:t>Expertul verifică în Planul financiar, rândul „Ajutor public nerambursabil”, coloana 1, dacă cheltuielile eligibile corespund cu plafonul maxim precizat în fișa tehnică a măsurii din SDL şi sunt în conformitate cu condițiile precizate.</w:t>
      </w:r>
    </w:p>
    <w:p w14:paraId="7D22CE30" w14:textId="77777777" w:rsidR="00702E38" w:rsidRPr="000B32C9" w:rsidRDefault="00702E38" w:rsidP="00702E38">
      <w:pPr>
        <w:spacing w:before="120" w:after="120" w:line="240" w:lineRule="auto"/>
        <w:jc w:val="both"/>
        <w:rPr>
          <w:rFonts w:asciiTheme="minorHAnsi" w:hAnsiTheme="minorHAnsi"/>
          <w:sz w:val="24"/>
          <w:szCs w:val="24"/>
          <w:lang w:val="it-IT"/>
        </w:rPr>
      </w:pPr>
      <w:r w:rsidRPr="000B32C9">
        <w:rPr>
          <w:rFonts w:asciiTheme="minorHAnsi" w:hAnsiTheme="minorHAnsi"/>
          <w:sz w:val="24"/>
          <w:szCs w:val="24"/>
        </w:rPr>
        <w:t xml:space="preserve">Dacă </w:t>
      </w:r>
      <w:r w:rsidRPr="000B32C9">
        <w:rPr>
          <w:rFonts w:asciiTheme="minorHAnsi" w:hAnsiTheme="minorHAnsi"/>
          <w:sz w:val="24"/>
          <w:szCs w:val="24"/>
          <w:lang w:val="it-IT"/>
        </w:rPr>
        <w:t xml:space="preserve">valoarea eligibila a proiectului se încadrează în </w:t>
      </w:r>
      <w:r w:rsidRPr="000B32C9">
        <w:rPr>
          <w:rFonts w:asciiTheme="minorHAnsi" w:hAnsiTheme="minorHAnsi"/>
          <w:sz w:val="24"/>
          <w:szCs w:val="24"/>
        </w:rPr>
        <w:t xml:space="preserve">plafonul </w:t>
      </w:r>
      <w:r w:rsidRPr="000B32C9">
        <w:rPr>
          <w:rFonts w:asciiTheme="minorHAnsi" w:hAnsiTheme="minorHAnsi"/>
          <w:sz w:val="24"/>
          <w:szCs w:val="24"/>
          <w:lang w:val="it-IT"/>
        </w:rPr>
        <w:t>maxim al sprijinului public nerambursabil, expertul bifează în caseta corespunzătoare DA.</w:t>
      </w:r>
    </w:p>
    <w:p w14:paraId="3B4CFF8C" w14:textId="77777777" w:rsidR="00702E38" w:rsidRPr="000B32C9" w:rsidRDefault="00702E38" w:rsidP="00702E38">
      <w:pPr>
        <w:tabs>
          <w:tab w:val="left" w:pos="-540"/>
        </w:tabs>
        <w:spacing w:before="120" w:after="120" w:line="240" w:lineRule="auto"/>
        <w:jc w:val="both"/>
        <w:rPr>
          <w:rFonts w:asciiTheme="minorHAnsi" w:hAnsiTheme="minorHAnsi"/>
          <w:sz w:val="24"/>
          <w:szCs w:val="24"/>
        </w:rPr>
      </w:pPr>
      <w:r w:rsidRPr="000B32C9">
        <w:rPr>
          <w:rFonts w:asciiTheme="minorHAnsi" w:hAnsiTheme="minorHAnsi"/>
          <w:sz w:val="24"/>
          <w:szCs w:val="24"/>
        </w:rPr>
        <w:t>Dacă valoarea eligibilă a proiectului depășeste plafonul maxim al sprijinului public nerambursabil, expertul bifează în caseta corespunzătoare NU şi îşi motivează poziţia în linia prevăzută în acest scop la rubrica Observaţii.</w:t>
      </w:r>
    </w:p>
    <w:p w14:paraId="13F47E4C" w14:textId="77777777" w:rsidR="00702E38" w:rsidRPr="000B32C9" w:rsidRDefault="00702E38" w:rsidP="00702E38">
      <w:pPr>
        <w:tabs>
          <w:tab w:val="left" w:pos="-540"/>
        </w:tabs>
        <w:spacing w:before="120" w:after="120" w:line="240" w:lineRule="auto"/>
        <w:jc w:val="both"/>
        <w:rPr>
          <w:rFonts w:asciiTheme="minorHAnsi" w:hAnsiTheme="minorHAnsi" w:cs="Calibri"/>
          <w:sz w:val="24"/>
          <w:szCs w:val="24"/>
        </w:rPr>
      </w:pPr>
    </w:p>
    <w:p w14:paraId="259DD452" w14:textId="77777777" w:rsidR="00702E38" w:rsidRPr="000B32C9" w:rsidRDefault="00702E38" w:rsidP="00702E38">
      <w:pPr>
        <w:tabs>
          <w:tab w:val="left" w:pos="0"/>
        </w:tabs>
        <w:spacing w:before="120" w:after="120" w:line="240" w:lineRule="auto"/>
        <w:jc w:val="both"/>
        <w:rPr>
          <w:rFonts w:asciiTheme="minorHAnsi" w:hAnsiTheme="minorHAnsi"/>
          <w:b/>
          <w:sz w:val="24"/>
          <w:szCs w:val="24"/>
          <w:u w:val="single"/>
        </w:rPr>
      </w:pPr>
      <w:r w:rsidRPr="000B32C9">
        <w:rPr>
          <w:rFonts w:asciiTheme="minorHAnsi" w:hAnsiTheme="minorHAnsi"/>
          <w:b/>
          <w:sz w:val="24"/>
          <w:szCs w:val="24"/>
          <w:u w:val="single"/>
        </w:rPr>
        <w:t>3 Avansul solicitat se încadrează într-un cuantum de până la 50% din ajutorul public aferent proiectului ?</w:t>
      </w:r>
    </w:p>
    <w:p w14:paraId="32E715CC" w14:textId="55C85EE0" w:rsidR="00702E38" w:rsidRPr="000B32C9" w:rsidRDefault="00702E38" w:rsidP="00702E38">
      <w:pPr>
        <w:tabs>
          <w:tab w:val="left" w:pos="0"/>
        </w:tabs>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Expertul verifică dacă avansul cerut de către solicitant reprezintă cel mult 50% din ajutorul public pentru investiţii. Dacă da, expertul înscrie valoarea în Planul financiar şi bifează caseta DA, în caz contrar solicită corectarea bugetului indicativ prin formularul </w:t>
      </w:r>
      <w:r w:rsidR="00F5233E" w:rsidRPr="000B32C9">
        <w:rPr>
          <w:rFonts w:asciiTheme="minorHAnsi" w:hAnsiTheme="minorHAnsi"/>
          <w:sz w:val="24"/>
          <w:szCs w:val="24"/>
        </w:rPr>
        <w:t>Fișa de solicitare a informaţiilor suplimentare</w:t>
      </w:r>
      <w:r w:rsidRPr="000B32C9">
        <w:rPr>
          <w:rFonts w:asciiTheme="minorHAnsi" w:hAnsiTheme="minorHAnsi"/>
          <w:sz w:val="24"/>
          <w:szCs w:val="24"/>
        </w:rPr>
        <w:t xml:space="preserve">. </w:t>
      </w:r>
    </w:p>
    <w:p w14:paraId="663BFBF0" w14:textId="11C86F7B" w:rsidR="00702E38" w:rsidRPr="000B32C9" w:rsidRDefault="00702E38" w:rsidP="00702E38">
      <w:pPr>
        <w:tabs>
          <w:tab w:val="left" w:pos="0"/>
        </w:tabs>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Prin transmiterea formularului </w:t>
      </w:r>
      <w:r w:rsidR="00F5233E" w:rsidRPr="000B32C9">
        <w:rPr>
          <w:rFonts w:asciiTheme="minorHAnsi" w:hAnsiTheme="minorHAnsi"/>
          <w:sz w:val="24"/>
          <w:szCs w:val="24"/>
        </w:rPr>
        <w:t xml:space="preserve">Fișa de solicitare a informaţiilor suplimentare </w:t>
      </w:r>
      <w:r w:rsidRPr="000B32C9">
        <w:rPr>
          <w:rFonts w:asciiTheme="minorHAnsi" w:hAnsiTheme="minorHAnsi"/>
          <w:sz w:val="24"/>
          <w:szCs w:val="24"/>
        </w:rPr>
        <w:t>de către solicitant cu bugetul corectat, expertul înscrie valoarea în Planul financiar și bifează DA cu diferențe și îşi motivează poziţia în linia prevăzută în acest scop la rubrica Observatii.</w:t>
      </w:r>
    </w:p>
    <w:p w14:paraId="263D154F" w14:textId="77777777" w:rsidR="00702E38" w:rsidRPr="000B32C9" w:rsidRDefault="00702E38" w:rsidP="00702E38">
      <w:pPr>
        <w:tabs>
          <w:tab w:val="left" w:pos="0"/>
        </w:tabs>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 În cazul în care nu se efectuează corectura de către solicitant, expertul bifează NU și îşi motivează poziţia în linia prevăzută în acest scop la rubrica Observatii.</w:t>
      </w:r>
    </w:p>
    <w:p w14:paraId="69F31235" w14:textId="4273FB61" w:rsidR="00D27D92" w:rsidRDefault="00702E38" w:rsidP="0099258D">
      <w:pPr>
        <w:tabs>
          <w:tab w:val="left" w:pos="0"/>
        </w:tabs>
        <w:spacing w:before="120" w:after="120" w:line="240" w:lineRule="auto"/>
        <w:jc w:val="both"/>
        <w:rPr>
          <w:rFonts w:asciiTheme="minorHAnsi" w:hAnsiTheme="minorHAnsi"/>
          <w:sz w:val="24"/>
          <w:szCs w:val="24"/>
        </w:rPr>
      </w:pPr>
      <w:r w:rsidRPr="000B32C9">
        <w:rPr>
          <w:rFonts w:asciiTheme="minorHAnsi" w:hAnsiTheme="minorHAnsi"/>
          <w:sz w:val="24"/>
          <w:szCs w:val="24"/>
        </w:rPr>
        <w:t xml:space="preserve">În cazul in care potențialul beneficiar nu a solicitat avans, expertul bifează caseta </w:t>
      </w:r>
      <w:r w:rsidRPr="000B32C9">
        <w:rPr>
          <w:rFonts w:asciiTheme="minorHAnsi" w:hAnsiTheme="minorHAnsi"/>
          <w:i/>
          <w:sz w:val="24"/>
          <w:szCs w:val="24"/>
        </w:rPr>
        <w:t>Nu este cazul</w:t>
      </w:r>
      <w:r w:rsidRPr="000B32C9">
        <w:rPr>
          <w:rFonts w:asciiTheme="minorHAnsi" w:hAnsiTheme="minorHAnsi"/>
          <w:sz w:val="24"/>
          <w:szCs w:val="24"/>
        </w:rPr>
        <w:t>.</w:t>
      </w:r>
    </w:p>
    <w:p w14:paraId="0BE13EE7" w14:textId="77777777" w:rsidR="00994D96" w:rsidRDefault="00994D96" w:rsidP="0099258D">
      <w:pPr>
        <w:tabs>
          <w:tab w:val="left" w:pos="0"/>
        </w:tabs>
        <w:spacing w:before="120" w:after="120" w:line="240" w:lineRule="auto"/>
        <w:jc w:val="both"/>
        <w:rPr>
          <w:rFonts w:asciiTheme="minorHAnsi" w:hAnsiTheme="minorHAnsi"/>
          <w:sz w:val="24"/>
          <w:szCs w:val="24"/>
        </w:rPr>
      </w:pPr>
    </w:p>
    <w:p w14:paraId="5B36CB67" w14:textId="77777777" w:rsidR="00994D96" w:rsidRPr="000B32C9" w:rsidRDefault="00994D96" w:rsidP="0099258D">
      <w:pPr>
        <w:tabs>
          <w:tab w:val="left" w:pos="0"/>
        </w:tabs>
        <w:spacing w:before="120" w:after="120" w:line="240" w:lineRule="auto"/>
        <w:jc w:val="both"/>
        <w:rPr>
          <w:rFonts w:asciiTheme="minorHAnsi" w:hAnsiTheme="minorHAnsi"/>
          <w:sz w:val="24"/>
          <w:szCs w:val="24"/>
        </w:rPr>
      </w:pPr>
    </w:p>
    <w:sectPr w:rsidR="00994D96" w:rsidRPr="000B32C9" w:rsidSect="00C7146A">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1D881" w14:textId="77777777" w:rsidR="00E076B5" w:rsidRDefault="00E076B5" w:rsidP="00702E38">
      <w:pPr>
        <w:spacing w:after="0" w:line="240" w:lineRule="auto"/>
      </w:pPr>
      <w:r>
        <w:separator/>
      </w:r>
    </w:p>
  </w:endnote>
  <w:endnote w:type="continuationSeparator" w:id="0">
    <w:p w14:paraId="696E49B0" w14:textId="77777777" w:rsidR="00E076B5" w:rsidRDefault="00E076B5" w:rsidP="00702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Optima">
    <w:charset w:val="00"/>
    <w:family w:val="auto"/>
    <w:pitch w:val="variable"/>
    <w:sig w:usb0="80000067" w:usb1="00000000" w:usb2="00000000" w:usb3="00000000" w:csb0="00000001" w:csb1="00000000"/>
  </w:font>
  <w:font w:name="Eurostile">
    <w:charset w:val="00"/>
    <w:family w:val="auto"/>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Helvetica">
    <w:panose1 w:val="020B0504020202020204"/>
    <w:charset w:val="00"/>
    <w:family w:val="auto"/>
    <w:pitch w:val="variable"/>
    <w:sig w:usb0="E00002FF" w:usb1="5000785B" w:usb2="00000000" w:usb3="00000000" w:csb0="0000019F" w:csb1="00000000"/>
  </w:font>
  <w:font w:name="EUAlbertina">
    <w:altName w:val="Cambria"/>
    <w:panose1 w:val="00000000000000000000"/>
    <w:charset w:val="00"/>
    <w:family w:val="roman"/>
    <w:notTrueType/>
    <w:pitch w:val="default"/>
    <w:sig w:usb0="00000001" w:usb1="00000000" w:usb2="00000000" w:usb3="00000000" w:csb0="00000003" w:csb1="00000000"/>
  </w:font>
  <w:font w:name="Trebuchet MS">
    <w:panose1 w:val="020B0603020202020204"/>
    <w:charset w:val="EE"/>
    <w:family w:val="swiss"/>
    <w:pitch w:val="variable"/>
    <w:sig w:usb0="00000687" w:usb1="00000000" w:usb2="00000000" w:usb3="00000000" w:csb0="0000009F" w:csb1="00000000"/>
  </w:font>
  <w:font w:name="MS Mincho">
    <w:altName w:val="Yu Gothic UI"/>
    <w:panose1 w:val="02020609040205080304"/>
    <w:charset w:val="80"/>
    <w:family w:val="auto"/>
    <w:pitch w:val="variable"/>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EAD1A4" w14:textId="77777777" w:rsidR="00E076B5" w:rsidRDefault="00E076B5" w:rsidP="00702E38">
      <w:pPr>
        <w:spacing w:after="0" w:line="240" w:lineRule="auto"/>
      </w:pPr>
      <w:r>
        <w:separator/>
      </w:r>
    </w:p>
  </w:footnote>
  <w:footnote w:type="continuationSeparator" w:id="0">
    <w:p w14:paraId="469A0C07" w14:textId="77777777" w:rsidR="00E076B5" w:rsidRDefault="00E076B5" w:rsidP="00702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3EEEF" w14:textId="281B75A1" w:rsidR="000A10AF" w:rsidRDefault="007F1AF4">
    <w:pPr>
      <w:pStyle w:val="Header"/>
    </w:pPr>
    <w:r>
      <w:rPr>
        <w:noProof/>
        <w:lang w:eastAsia="ro-RO"/>
      </w:rPr>
      <w:drawing>
        <wp:anchor distT="0" distB="0" distL="114300" distR="114300" simplePos="0" relativeHeight="251659264" behindDoc="0" locked="0" layoutInCell="1" allowOverlap="1" wp14:anchorId="407C6C7E" wp14:editId="3E23AFF5">
          <wp:simplePos x="0" y="0"/>
          <wp:positionH relativeFrom="column">
            <wp:posOffset>-554355</wp:posOffset>
          </wp:positionH>
          <wp:positionV relativeFrom="paragraph">
            <wp:posOffset>-247015</wp:posOffset>
          </wp:positionV>
          <wp:extent cx="7312025" cy="702945"/>
          <wp:effectExtent l="0" t="0" r="3175" b="8255"/>
          <wp:wrapTight wrapText="bothSides">
            <wp:wrapPolygon edited="0">
              <wp:start x="0" y="0"/>
              <wp:lineTo x="0" y="21073"/>
              <wp:lineTo x="21534" y="21073"/>
              <wp:lineTo x="21534"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anner-bottom.png"/>
                  <pic:cNvPicPr/>
                </pic:nvPicPr>
                <pic:blipFill>
                  <a:blip r:embed="rId1">
                    <a:extLst>
                      <a:ext uri="{28A0092B-C50C-407E-A947-70E740481C1C}">
                        <a14:useLocalDpi xmlns:a14="http://schemas.microsoft.com/office/drawing/2010/main" val="0"/>
                      </a:ext>
                    </a:extLst>
                  </a:blip>
                  <a:stretch>
                    <a:fillRect/>
                  </a:stretch>
                </pic:blipFill>
                <pic:spPr>
                  <a:xfrm>
                    <a:off x="0" y="0"/>
                    <a:ext cx="7312025" cy="7029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pt;height:15pt" o:bullet="t">
        <v:imagedata r:id="rId1" o:title="Word Work File L_2"/>
      </v:shape>
    </w:pict>
  </w:numPicBullet>
  <w:abstractNum w:abstractNumId="0" w15:restartNumberingAfterBreak="0">
    <w:nsid w:val="09942C3C"/>
    <w:multiLevelType w:val="hybridMultilevel"/>
    <w:tmpl w:val="86DC0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BB0486"/>
    <w:multiLevelType w:val="hybridMultilevel"/>
    <w:tmpl w:val="7D6C0D0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34270"/>
    <w:multiLevelType w:val="hybridMultilevel"/>
    <w:tmpl w:val="2B5EF9A0"/>
    <w:lvl w:ilvl="0" w:tplc="0409000D">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0F055DBE"/>
    <w:multiLevelType w:val="hybridMultilevel"/>
    <w:tmpl w:val="F5DA4BC4"/>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 w15:restartNumberingAfterBreak="0">
    <w:nsid w:val="12AC0613"/>
    <w:multiLevelType w:val="hybridMultilevel"/>
    <w:tmpl w:val="CF546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587998"/>
    <w:multiLevelType w:val="hybridMultilevel"/>
    <w:tmpl w:val="4118903C"/>
    <w:lvl w:ilvl="0" w:tplc="04180001">
      <w:start w:val="1"/>
      <w:numFmt w:val="bullet"/>
      <w:lvlText w:val=""/>
      <w:lvlJc w:val="left"/>
      <w:pPr>
        <w:ind w:left="5889"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 w15:restartNumberingAfterBreak="0">
    <w:nsid w:val="1CD25A84"/>
    <w:multiLevelType w:val="hybridMultilevel"/>
    <w:tmpl w:val="6B2615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FD01D01"/>
    <w:multiLevelType w:val="hybridMultilevel"/>
    <w:tmpl w:val="CC02F77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15:restartNumberingAfterBreak="0">
    <w:nsid w:val="24B869F8"/>
    <w:multiLevelType w:val="hybridMultilevel"/>
    <w:tmpl w:val="494C749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9" w15:restartNumberingAfterBreak="0">
    <w:nsid w:val="26594B2B"/>
    <w:multiLevelType w:val="hybridMultilevel"/>
    <w:tmpl w:val="0B88A6E8"/>
    <w:lvl w:ilvl="0" w:tplc="285EE3A6">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789758A"/>
    <w:multiLevelType w:val="hybridMultilevel"/>
    <w:tmpl w:val="E8D86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F5E40E3"/>
    <w:multiLevelType w:val="hybridMultilevel"/>
    <w:tmpl w:val="EE106B8C"/>
    <w:lvl w:ilvl="0" w:tplc="0409000D">
      <w:start w:val="1"/>
      <w:numFmt w:val="bullet"/>
      <w:lvlText w:val=""/>
      <w:lvlJc w:val="left"/>
      <w:pPr>
        <w:ind w:left="773" w:hanging="360"/>
      </w:pPr>
      <w:rPr>
        <w:rFonts w:ascii="Wingdings" w:hAnsi="Wingdings"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3" w15:restartNumberingAfterBreak="0">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850695"/>
    <w:multiLevelType w:val="hybridMultilevel"/>
    <w:tmpl w:val="25BA942C"/>
    <w:lvl w:ilvl="0" w:tplc="CAC4612A">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8996A47"/>
    <w:multiLevelType w:val="hybridMultilevel"/>
    <w:tmpl w:val="280EEBEE"/>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6" w15:restartNumberingAfterBreak="0">
    <w:nsid w:val="55E4501D"/>
    <w:multiLevelType w:val="hybridMultilevel"/>
    <w:tmpl w:val="BA34F8D0"/>
    <w:lvl w:ilvl="0" w:tplc="D1CE7104">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9375F2B"/>
    <w:multiLevelType w:val="hybridMultilevel"/>
    <w:tmpl w:val="91AA9616"/>
    <w:lvl w:ilvl="0" w:tplc="FFFFFFFF">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A4F4096"/>
    <w:multiLevelType w:val="hybridMultilevel"/>
    <w:tmpl w:val="10E0D2F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9" w15:restartNumberingAfterBreak="0">
    <w:nsid w:val="5CF55B24"/>
    <w:multiLevelType w:val="hybridMultilevel"/>
    <w:tmpl w:val="5A0AC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1" w15:restartNumberingAfterBreak="0">
    <w:nsid w:val="687E00C6"/>
    <w:multiLevelType w:val="hybridMultilevel"/>
    <w:tmpl w:val="9E6AE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E825046"/>
    <w:multiLevelType w:val="hybridMultilevel"/>
    <w:tmpl w:val="8E224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1F0AAD"/>
    <w:multiLevelType w:val="hybridMultilevel"/>
    <w:tmpl w:val="8B68A0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CA4036"/>
    <w:multiLevelType w:val="hybridMultilevel"/>
    <w:tmpl w:val="2062924C"/>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25" w15:restartNumberingAfterBreak="0">
    <w:nsid w:val="77CB02AD"/>
    <w:multiLevelType w:val="hybridMultilevel"/>
    <w:tmpl w:val="96D882EE"/>
    <w:lvl w:ilvl="0" w:tplc="C3148F30">
      <w:start w:val="20"/>
      <w:numFmt w:val="bullet"/>
      <w:lvlText w:val="-"/>
      <w:lvlJc w:val="left"/>
      <w:pPr>
        <w:ind w:left="536" w:hanging="360"/>
      </w:pPr>
      <w:rPr>
        <w:rFonts w:ascii="Times New Roman" w:eastAsia="Times New Roman" w:hAnsi="Times New Roman" w:cs="Times New Roman" w:hint="default"/>
      </w:rPr>
    </w:lvl>
    <w:lvl w:ilvl="1" w:tplc="04180003">
      <w:start w:val="1"/>
      <w:numFmt w:val="bullet"/>
      <w:lvlText w:val="o"/>
      <w:lvlJc w:val="left"/>
      <w:pPr>
        <w:ind w:left="1256" w:hanging="360"/>
      </w:pPr>
      <w:rPr>
        <w:rFonts w:ascii="Courier New" w:hAnsi="Courier New" w:cs="Courier New" w:hint="default"/>
      </w:rPr>
    </w:lvl>
    <w:lvl w:ilvl="2" w:tplc="04180005">
      <w:start w:val="1"/>
      <w:numFmt w:val="bullet"/>
      <w:lvlText w:val=""/>
      <w:lvlJc w:val="left"/>
      <w:pPr>
        <w:ind w:left="1976" w:hanging="360"/>
      </w:pPr>
      <w:rPr>
        <w:rFonts w:ascii="Wingdings" w:hAnsi="Wingdings" w:hint="default"/>
      </w:rPr>
    </w:lvl>
    <w:lvl w:ilvl="3" w:tplc="04180001">
      <w:start w:val="1"/>
      <w:numFmt w:val="bullet"/>
      <w:lvlText w:val=""/>
      <w:lvlJc w:val="left"/>
      <w:pPr>
        <w:ind w:left="2696" w:hanging="360"/>
      </w:pPr>
      <w:rPr>
        <w:rFonts w:ascii="Symbol" w:hAnsi="Symbol" w:hint="default"/>
      </w:rPr>
    </w:lvl>
    <w:lvl w:ilvl="4" w:tplc="04180003">
      <w:start w:val="1"/>
      <w:numFmt w:val="bullet"/>
      <w:lvlText w:val="o"/>
      <w:lvlJc w:val="left"/>
      <w:pPr>
        <w:ind w:left="3416" w:hanging="360"/>
      </w:pPr>
      <w:rPr>
        <w:rFonts w:ascii="Courier New" w:hAnsi="Courier New" w:cs="Courier New" w:hint="default"/>
      </w:rPr>
    </w:lvl>
    <w:lvl w:ilvl="5" w:tplc="04180005">
      <w:start w:val="1"/>
      <w:numFmt w:val="bullet"/>
      <w:lvlText w:val=""/>
      <w:lvlJc w:val="left"/>
      <w:pPr>
        <w:ind w:left="4136" w:hanging="360"/>
      </w:pPr>
      <w:rPr>
        <w:rFonts w:ascii="Wingdings" w:hAnsi="Wingdings" w:hint="default"/>
      </w:rPr>
    </w:lvl>
    <w:lvl w:ilvl="6" w:tplc="04180001">
      <w:start w:val="1"/>
      <w:numFmt w:val="bullet"/>
      <w:lvlText w:val=""/>
      <w:lvlJc w:val="left"/>
      <w:pPr>
        <w:ind w:left="4856" w:hanging="360"/>
      </w:pPr>
      <w:rPr>
        <w:rFonts w:ascii="Symbol" w:hAnsi="Symbol" w:hint="default"/>
      </w:rPr>
    </w:lvl>
    <w:lvl w:ilvl="7" w:tplc="04180003">
      <w:start w:val="1"/>
      <w:numFmt w:val="bullet"/>
      <w:lvlText w:val="o"/>
      <w:lvlJc w:val="left"/>
      <w:pPr>
        <w:ind w:left="5576" w:hanging="360"/>
      </w:pPr>
      <w:rPr>
        <w:rFonts w:ascii="Courier New" w:hAnsi="Courier New" w:cs="Courier New" w:hint="default"/>
      </w:rPr>
    </w:lvl>
    <w:lvl w:ilvl="8" w:tplc="04180005">
      <w:start w:val="1"/>
      <w:numFmt w:val="bullet"/>
      <w:lvlText w:val=""/>
      <w:lvlJc w:val="left"/>
      <w:pPr>
        <w:ind w:left="6296" w:hanging="360"/>
      </w:pPr>
      <w:rPr>
        <w:rFonts w:ascii="Wingdings" w:hAnsi="Wingdings" w:hint="default"/>
      </w:rPr>
    </w:lvl>
  </w:abstractNum>
  <w:abstractNum w:abstractNumId="26" w15:restartNumberingAfterBreak="0">
    <w:nsid w:val="7A2476F3"/>
    <w:multiLevelType w:val="hybridMultilevel"/>
    <w:tmpl w:val="4B4AB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D4358BD"/>
    <w:multiLevelType w:val="hybridMultilevel"/>
    <w:tmpl w:val="2466B8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11"/>
  </w:num>
  <w:num w:numId="3">
    <w:abstractNumId w:val="7"/>
  </w:num>
  <w:num w:numId="4">
    <w:abstractNumId w:val="23"/>
  </w:num>
  <w:num w:numId="5">
    <w:abstractNumId w:val="5"/>
  </w:num>
  <w:num w:numId="6">
    <w:abstractNumId w:val="26"/>
  </w:num>
  <w:num w:numId="7">
    <w:abstractNumId w:val="18"/>
  </w:num>
  <w:num w:numId="8">
    <w:abstractNumId w:val="8"/>
  </w:num>
  <w:num w:numId="9">
    <w:abstractNumId w:val="0"/>
  </w:num>
  <w:num w:numId="10">
    <w:abstractNumId w:val="24"/>
  </w:num>
  <w:num w:numId="11">
    <w:abstractNumId w:val="25"/>
  </w:num>
  <w:num w:numId="12">
    <w:abstractNumId w:val="6"/>
  </w:num>
  <w:num w:numId="13">
    <w:abstractNumId w:val="19"/>
  </w:num>
  <w:num w:numId="14">
    <w:abstractNumId w:val="9"/>
  </w:num>
  <w:num w:numId="15">
    <w:abstractNumId w:val="10"/>
  </w:num>
  <w:num w:numId="16">
    <w:abstractNumId w:val="17"/>
  </w:num>
  <w:num w:numId="17">
    <w:abstractNumId w:val="3"/>
  </w:num>
  <w:num w:numId="18">
    <w:abstractNumId w:val="15"/>
  </w:num>
  <w:num w:numId="19">
    <w:abstractNumId w:val="4"/>
  </w:num>
  <w:num w:numId="20">
    <w:abstractNumId w:val="2"/>
  </w:num>
  <w:num w:numId="21">
    <w:abstractNumId w:val="12"/>
  </w:num>
  <w:num w:numId="22">
    <w:abstractNumId w:val="22"/>
  </w:num>
  <w:num w:numId="23">
    <w:abstractNumId w:val="21"/>
  </w:num>
  <w:num w:numId="24">
    <w:abstractNumId w:val="13"/>
  </w:num>
  <w:num w:numId="25">
    <w:abstractNumId w:val="16"/>
  </w:num>
  <w:num w:numId="26">
    <w:abstractNumId w:val="14"/>
  </w:num>
  <w:num w:numId="27">
    <w:abstractNumId w:val="1"/>
  </w:num>
  <w:num w:numId="28">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E38"/>
    <w:rsid w:val="000017BC"/>
    <w:rsid w:val="00020700"/>
    <w:rsid w:val="0002227D"/>
    <w:rsid w:val="00041D4F"/>
    <w:rsid w:val="00045B0E"/>
    <w:rsid w:val="000556B0"/>
    <w:rsid w:val="00060F56"/>
    <w:rsid w:val="00065A5F"/>
    <w:rsid w:val="00065C15"/>
    <w:rsid w:val="00095215"/>
    <w:rsid w:val="000A10AF"/>
    <w:rsid w:val="000B32C9"/>
    <w:rsid w:val="000C3B22"/>
    <w:rsid w:val="000C597D"/>
    <w:rsid w:val="000E0F03"/>
    <w:rsid w:val="000F3119"/>
    <w:rsid w:val="00125DEB"/>
    <w:rsid w:val="00133AFF"/>
    <w:rsid w:val="00136AF7"/>
    <w:rsid w:val="001554F1"/>
    <w:rsid w:val="00157DC6"/>
    <w:rsid w:val="00170ED5"/>
    <w:rsid w:val="00195713"/>
    <w:rsid w:val="001A2BA7"/>
    <w:rsid w:val="001C6873"/>
    <w:rsid w:val="001D0FB6"/>
    <w:rsid w:val="001E5906"/>
    <w:rsid w:val="001E5B70"/>
    <w:rsid w:val="00200925"/>
    <w:rsid w:val="002013A4"/>
    <w:rsid w:val="00202AEC"/>
    <w:rsid w:val="00211E5E"/>
    <w:rsid w:val="00216585"/>
    <w:rsid w:val="0022092E"/>
    <w:rsid w:val="00222D4B"/>
    <w:rsid w:val="0022495D"/>
    <w:rsid w:val="002338A1"/>
    <w:rsid w:val="00237886"/>
    <w:rsid w:val="00245335"/>
    <w:rsid w:val="00293802"/>
    <w:rsid w:val="002945AD"/>
    <w:rsid w:val="002954D1"/>
    <w:rsid w:val="002A4DF9"/>
    <w:rsid w:val="002B1016"/>
    <w:rsid w:val="002E3F44"/>
    <w:rsid w:val="002F00C0"/>
    <w:rsid w:val="002F1E4E"/>
    <w:rsid w:val="002F74BF"/>
    <w:rsid w:val="00310B3D"/>
    <w:rsid w:val="0035053F"/>
    <w:rsid w:val="00370209"/>
    <w:rsid w:val="00374E4E"/>
    <w:rsid w:val="00393FDC"/>
    <w:rsid w:val="003A3565"/>
    <w:rsid w:val="003D296C"/>
    <w:rsid w:val="003D5355"/>
    <w:rsid w:val="003D56F2"/>
    <w:rsid w:val="003F38E2"/>
    <w:rsid w:val="003F74E8"/>
    <w:rsid w:val="00407A60"/>
    <w:rsid w:val="004144E2"/>
    <w:rsid w:val="00415FB0"/>
    <w:rsid w:val="004310F4"/>
    <w:rsid w:val="004377E4"/>
    <w:rsid w:val="00440EDF"/>
    <w:rsid w:val="00457627"/>
    <w:rsid w:val="0046005A"/>
    <w:rsid w:val="004656F8"/>
    <w:rsid w:val="00467141"/>
    <w:rsid w:val="004723ED"/>
    <w:rsid w:val="004777E5"/>
    <w:rsid w:val="00484C58"/>
    <w:rsid w:val="004A15D4"/>
    <w:rsid w:val="004A4B0D"/>
    <w:rsid w:val="004C7B40"/>
    <w:rsid w:val="004D3769"/>
    <w:rsid w:val="004D478A"/>
    <w:rsid w:val="004E2C3B"/>
    <w:rsid w:val="004F01C0"/>
    <w:rsid w:val="004F3338"/>
    <w:rsid w:val="00510874"/>
    <w:rsid w:val="005172CA"/>
    <w:rsid w:val="005227AF"/>
    <w:rsid w:val="005310A6"/>
    <w:rsid w:val="00543485"/>
    <w:rsid w:val="0054691E"/>
    <w:rsid w:val="00546983"/>
    <w:rsid w:val="00564A96"/>
    <w:rsid w:val="00567235"/>
    <w:rsid w:val="00570471"/>
    <w:rsid w:val="00573E5E"/>
    <w:rsid w:val="00576DFC"/>
    <w:rsid w:val="005B64BB"/>
    <w:rsid w:val="005C616F"/>
    <w:rsid w:val="005D3163"/>
    <w:rsid w:val="005F7280"/>
    <w:rsid w:val="00610820"/>
    <w:rsid w:val="00620DD6"/>
    <w:rsid w:val="00624F6E"/>
    <w:rsid w:val="00627AE8"/>
    <w:rsid w:val="0063068D"/>
    <w:rsid w:val="006377D0"/>
    <w:rsid w:val="00657768"/>
    <w:rsid w:val="00663D9C"/>
    <w:rsid w:val="006712E1"/>
    <w:rsid w:val="0067453B"/>
    <w:rsid w:val="00693E5C"/>
    <w:rsid w:val="006A67C2"/>
    <w:rsid w:val="006B5C56"/>
    <w:rsid w:val="006C088A"/>
    <w:rsid w:val="006C52B3"/>
    <w:rsid w:val="006D1970"/>
    <w:rsid w:val="006F3DE6"/>
    <w:rsid w:val="006F4043"/>
    <w:rsid w:val="00702E38"/>
    <w:rsid w:val="00704CD3"/>
    <w:rsid w:val="007166AB"/>
    <w:rsid w:val="00746A46"/>
    <w:rsid w:val="007977C2"/>
    <w:rsid w:val="007A1BEB"/>
    <w:rsid w:val="007A26C1"/>
    <w:rsid w:val="007B4E40"/>
    <w:rsid w:val="007C59FA"/>
    <w:rsid w:val="007C7D95"/>
    <w:rsid w:val="007D47E5"/>
    <w:rsid w:val="007D5C77"/>
    <w:rsid w:val="007E4420"/>
    <w:rsid w:val="007E66CC"/>
    <w:rsid w:val="007F1AF4"/>
    <w:rsid w:val="008035BC"/>
    <w:rsid w:val="00827485"/>
    <w:rsid w:val="00844BC2"/>
    <w:rsid w:val="00861446"/>
    <w:rsid w:val="0086421E"/>
    <w:rsid w:val="00892DB3"/>
    <w:rsid w:val="008C210C"/>
    <w:rsid w:val="008C5FBD"/>
    <w:rsid w:val="008C79ED"/>
    <w:rsid w:val="008E583C"/>
    <w:rsid w:val="008F27A0"/>
    <w:rsid w:val="008F2F3B"/>
    <w:rsid w:val="008F4798"/>
    <w:rsid w:val="008F70D3"/>
    <w:rsid w:val="00902D53"/>
    <w:rsid w:val="00910A1A"/>
    <w:rsid w:val="00911200"/>
    <w:rsid w:val="00933E61"/>
    <w:rsid w:val="00944EFA"/>
    <w:rsid w:val="009517F5"/>
    <w:rsid w:val="00961F82"/>
    <w:rsid w:val="0097606D"/>
    <w:rsid w:val="009821DA"/>
    <w:rsid w:val="00983E7B"/>
    <w:rsid w:val="0099258D"/>
    <w:rsid w:val="00994D96"/>
    <w:rsid w:val="009A57EF"/>
    <w:rsid w:val="009D656E"/>
    <w:rsid w:val="009E4C62"/>
    <w:rsid w:val="00A0622D"/>
    <w:rsid w:val="00A07460"/>
    <w:rsid w:val="00A15BF5"/>
    <w:rsid w:val="00A17F6B"/>
    <w:rsid w:val="00A52839"/>
    <w:rsid w:val="00A56C84"/>
    <w:rsid w:val="00A57BF4"/>
    <w:rsid w:val="00A676E5"/>
    <w:rsid w:val="00A77DD9"/>
    <w:rsid w:val="00A81BE0"/>
    <w:rsid w:val="00A93789"/>
    <w:rsid w:val="00A93B35"/>
    <w:rsid w:val="00A956A3"/>
    <w:rsid w:val="00AA128C"/>
    <w:rsid w:val="00AA4F6B"/>
    <w:rsid w:val="00AB3337"/>
    <w:rsid w:val="00AB40EA"/>
    <w:rsid w:val="00AB7E81"/>
    <w:rsid w:val="00AD18CC"/>
    <w:rsid w:val="00AD2306"/>
    <w:rsid w:val="00AF0C80"/>
    <w:rsid w:val="00B148BA"/>
    <w:rsid w:val="00B26E3C"/>
    <w:rsid w:val="00B450E8"/>
    <w:rsid w:val="00B57B62"/>
    <w:rsid w:val="00B71707"/>
    <w:rsid w:val="00B71C8D"/>
    <w:rsid w:val="00B80BA1"/>
    <w:rsid w:val="00BA1C1B"/>
    <w:rsid w:val="00BC4DBA"/>
    <w:rsid w:val="00BD1CEB"/>
    <w:rsid w:val="00C020E3"/>
    <w:rsid w:val="00C02A45"/>
    <w:rsid w:val="00C051A1"/>
    <w:rsid w:val="00C13BF0"/>
    <w:rsid w:val="00C21AD1"/>
    <w:rsid w:val="00C23053"/>
    <w:rsid w:val="00C30AF3"/>
    <w:rsid w:val="00C522AE"/>
    <w:rsid w:val="00C7146A"/>
    <w:rsid w:val="00C86588"/>
    <w:rsid w:val="00CA0023"/>
    <w:rsid w:val="00CA01DB"/>
    <w:rsid w:val="00CC4F1F"/>
    <w:rsid w:val="00CD659B"/>
    <w:rsid w:val="00CD7C5B"/>
    <w:rsid w:val="00CE5CE6"/>
    <w:rsid w:val="00CE7BF8"/>
    <w:rsid w:val="00D01E58"/>
    <w:rsid w:val="00D27D92"/>
    <w:rsid w:val="00D349E6"/>
    <w:rsid w:val="00D364EE"/>
    <w:rsid w:val="00D518CE"/>
    <w:rsid w:val="00D656B9"/>
    <w:rsid w:val="00D84EAF"/>
    <w:rsid w:val="00D92AAA"/>
    <w:rsid w:val="00DB23A0"/>
    <w:rsid w:val="00DC4CEC"/>
    <w:rsid w:val="00DC5D79"/>
    <w:rsid w:val="00DC7684"/>
    <w:rsid w:val="00DD080B"/>
    <w:rsid w:val="00DD713B"/>
    <w:rsid w:val="00DE6FF7"/>
    <w:rsid w:val="00DF353C"/>
    <w:rsid w:val="00DF7D18"/>
    <w:rsid w:val="00E06E03"/>
    <w:rsid w:val="00E076B5"/>
    <w:rsid w:val="00E15EA4"/>
    <w:rsid w:val="00E26C1D"/>
    <w:rsid w:val="00E37C0E"/>
    <w:rsid w:val="00E619C2"/>
    <w:rsid w:val="00E62FFF"/>
    <w:rsid w:val="00E6775A"/>
    <w:rsid w:val="00E723A5"/>
    <w:rsid w:val="00E72507"/>
    <w:rsid w:val="00E81180"/>
    <w:rsid w:val="00E904D9"/>
    <w:rsid w:val="00EB38E8"/>
    <w:rsid w:val="00EB42BC"/>
    <w:rsid w:val="00EE3576"/>
    <w:rsid w:val="00EF19E8"/>
    <w:rsid w:val="00EF3FA6"/>
    <w:rsid w:val="00EF4CD8"/>
    <w:rsid w:val="00EF61EB"/>
    <w:rsid w:val="00EF622B"/>
    <w:rsid w:val="00F14055"/>
    <w:rsid w:val="00F1634C"/>
    <w:rsid w:val="00F27FDC"/>
    <w:rsid w:val="00F32E69"/>
    <w:rsid w:val="00F50C62"/>
    <w:rsid w:val="00F5233E"/>
    <w:rsid w:val="00F60F7C"/>
    <w:rsid w:val="00F64AC2"/>
    <w:rsid w:val="00F75F0F"/>
    <w:rsid w:val="00F96D19"/>
    <w:rsid w:val="00FA197D"/>
    <w:rsid w:val="00FA440F"/>
    <w:rsid w:val="00FB5E24"/>
    <w:rsid w:val="00FC6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54C7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E38"/>
    <w:pPr>
      <w:spacing w:after="200" w:line="276" w:lineRule="auto"/>
    </w:pPr>
    <w:rPr>
      <w:rFonts w:ascii="Calibri" w:eastAsia="Calibri" w:hAnsi="Calibri" w:cs="Times New Roman"/>
      <w:sz w:val="22"/>
      <w:szCs w:val="22"/>
      <w:lang w:val="ro-RO"/>
    </w:rPr>
  </w:style>
  <w:style w:type="paragraph" w:styleId="Heading1">
    <w:name w:val="heading 1"/>
    <w:basedOn w:val="Normal"/>
    <w:next w:val="Normal"/>
    <w:link w:val="Heading1Char"/>
    <w:qFormat/>
    <w:rsid w:val="00702E38"/>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rsid w:val="00702E38"/>
    <w:pPr>
      <w:keepNext/>
      <w:keepLines/>
      <w:spacing w:before="200" w:after="0"/>
      <w:outlineLvl w:val="1"/>
    </w:pPr>
    <w:rPr>
      <w:rFonts w:ascii="Cambria" w:eastAsia="Times New Roman" w:hAnsi="Cambria"/>
      <w:b/>
      <w:bCs/>
      <w:color w:val="4F81BD"/>
      <w:sz w:val="26"/>
      <w:szCs w:val="26"/>
    </w:rPr>
  </w:style>
  <w:style w:type="paragraph" w:styleId="Heading3">
    <w:name w:val="heading 3"/>
    <w:aliases w:val=" Caracter,Caracter"/>
    <w:basedOn w:val="Normal"/>
    <w:next w:val="Normal"/>
    <w:link w:val="Heading3Char"/>
    <w:unhideWhenUsed/>
    <w:qFormat/>
    <w:rsid w:val="00702E38"/>
    <w:pPr>
      <w:keepNext/>
      <w:keepLines/>
      <w:spacing w:before="200" w:after="0"/>
      <w:outlineLvl w:val="2"/>
    </w:pPr>
    <w:rPr>
      <w:rFonts w:ascii="Cambria" w:eastAsia="Times New Roman" w:hAnsi="Cambria"/>
      <w:b/>
      <w:bCs/>
      <w:color w:val="4F81BD"/>
      <w:sz w:val="20"/>
      <w:szCs w:val="20"/>
      <w:lang w:val="x-none" w:eastAsia="x-none"/>
    </w:rPr>
  </w:style>
  <w:style w:type="paragraph" w:styleId="Heading4">
    <w:name w:val="heading 4"/>
    <w:basedOn w:val="Normal"/>
    <w:next w:val="Normal"/>
    <w:link w:val="Heading4Char"/>
    <w:unhideWhenUsed/>
    <w:qFormat/>
    <w:rsid w:val="00702E38"/>
    <w:pPr>
      <w:keepNext/>
      <w:spacing w:before="240" w:after="60"/>
      <w:outlineLvl w:val="3"/>
    </w:pPr>
    <w:rPr>
      <w:rFonts w:eastAsia="Times New Roman"/>
      <w:b/>
      <w:bCs/>
      <w:sz w:val="28"/>
      <w:szCs w:val="28"/>
      <w:lang w:val="x-none" w:eastAsia="x-none"/>
    </w:rPr>
  </w:style>
  <w:style w:type="paragraph" w:styleId="Heading5">
    <w:name w:val="heading 5"/>
    <w:basedOn w:val="Normal"/>
    <w:next w:val="Normal"/>
    <w:link w:val="Heading5Char"/>
    <w:qFormat/>
    <w:rsid w:val="00702E38"/>
    <w:pPr>
      <w:spacing w:before="240" w:after="60"/>
      <w:outlineLvl w:val="4"/>
    </w:pPr>
    <w:rPr>
      <w:rFonts w:eastAsia="Times New Roman"/>
      <w:b/>
      <w:bCs/>
      <w:i/>
      <w:iCs/>
      <w:sz w:val="26"/>
      <w:szCs w:val="26"/>
      <w:lang w:val="x-none" w:eastAsia="x-none"/>
    </w:rPr>
  </w:style>
  <w:style w:type="paragraph" w:styleId="Heading6">
    <w:name w:val="heading 6"/>
    <w:basedOn w:val="Normal"/>
    <w:next w:val="Normal"/>
    <w:link w:val="Heading6Char"/>
    <w:unhideWhenUsed/>
    <w:qFormat/>
    <w:rsid w:val="00702E38"/>
    <w:pPr>
      <w:keepNext/>
      <w:keepLines/>
      <w:spacing w:before="200" w:after="0"/>
      <w:outlineLvl w:val="5"/>
    </w:pPr>
    <w:rPr>
      <w:rFonts w:ascii="Cambria" w:eastAsia="Times New Roman" w:hAnsi="Cambria"/>
      <w:i/>
      <w:iCs/>
      <w:color w:val="243F60"/>
      <w:sz w:val="20"/>
      <w:szCs w:val="20"/>
      <w:lang w:val="x-none" w:eastAsia="x-none"/>
    </w:rPr>
  </w:style>
  <w:style w:type="paragraph" w:styleId="Heading7">
    <w:name w:val="heading 7"/>
    <w:basedOn w:val="Normal"/>
    <w:next w:val="Normal"/>
    <w:link w:val="Heading7Char"/>
    <w:qFormat/>
    <w:rsid w:val="00702E38"/>
    <w:pPr>
      <w:keepNext/>
      <w:spacing w:after="0" w:line="240" w:lineRule="auto"/>
      <w:ind w:left="284"/>
      <w:jc w:val="center"/>
      <w:outlineLvl w:val="6"/>
    </w:pPr>
    <w:rPr>
      <w:rFonts w:ascii="Times New Roman" w:eastAsia="Times New Roman" w:hAnsi="Times New Roman"/>
      <w:b/>
      <w:bCs/>
      <w:color w:val="000000"/>
      <w:sz w:val="24"/>
      <w:szCs w:val="24"/>
      <w:lang w:val="x-none"/>
    </w:rPr>
  </w:style>
  <w:style w:type="paragraph" w:styleId="Heading8">
    <w:name w:val="heading 8"/>
    <w:basedOn w:val="Normal"/>
    <w:next w:val="Normal"/>
    <w:link w:val="Heading8Char"/>
    <w:qFormat/>
    <w:rsid w:val="00702E38"/>
    <w:pPr>
      <w:spacing w:before="240" w:after="60"/>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qFormat/>
    <w:rsid w:val="00702E38"/>
    <w:pPr>
      <w:spacing w:before="240" w:after="60"/>
      <w:outlineLvl w:val="8"/>
    </w:pPr>
    <w:rPr>
      <w:rFonts w:ascii="Cambria" w:eastAsia="Times New Roman"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2E38"/>
    <w:rPr>
      <w:rFonts w:ascii="Cambria" w:eastAsia="Times New Roman" w:hAnsi="Cambria" w:cs="Times New Roman"/>
      <w:b/>
      <w:bCs/>
      <w:color w:val="365F91"/>
      <w:sz w:val="28"/>
      <w:szCs w:val="28"/>
      <w:lang w:val="ro-RO"/>
    </w:rPr>
  </w:style>
  <w:style w:type="character" w:customStyle="1" w:styleId="Heading2Char">
    <w:name w:val="Heading 2 Char"/>
    <w:basedOn w:val="DefaultParagraphFont"/>
    <w:link w:val="Heading2"/>
    <w:rsid w:val="00702E38"/>
    <w:rPr>
      <w:rFonts w:ascii="Cambria" w:eastAsia="Times New Roman" w:hAnsi="Cambria" w:cs="Times New Roman"/>
      <w:b/>
      <w:bCs/>
      <w:color w:val="4F81BD"/>
      <w:sz w:val="26"/>
      <w:szCs w:val="26"/>
      <w:lang w:val="ro-RO"/>
    </w:rPr>
  </w:style>
  <w:style w:type="character" w:customStyle="1" w:styleId="Heading3Char">
    <w:name w:val="Heading 3 Char"/>
    <w:aliases w:val=" Caracter Char,Caracter Char"/>
    <w:basedOn w:val="DefaultParagraphFont"/>
    <w:link w:val="Heading3"/>
    <w:rsid w:val="00702E38"/>
    <w:rPr>
      <w:rFonts w:ascii="Cambria" w:eastAsia="Times New Roman" w:hAnsi="Cambria" w:cs="Times New Roman"/>
      <w:b/>
      <w:bCs/>
      <w:color w:val="4F81BD"/>
      <w:sz w:val="20"/>
      <w:szCs w:val="20"/>
      <w:lang w:val="x-none" w:eastAsia="x-none"/>
    </w:rPr>
  </w:style>
  <w:style w:type="character" w:customStyle="1" w:styleId="Heading4Char">
    <w:name w:val="Heading 4 Char"/>
    <w:basedOn w:val="DefaultParagraphFont"/>
    <w:link w:val="Heading4"/>
    <w:rsid w:val="00702E38"/>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rsid w:val="00702E38"/>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rsid w:val="00702E38"/>
    <w:rPr>
      <w:rFonts w:ascii="Cambria" w:eastAsia="Times New Roman" w:hAnsi="Cambria" w:cs="Times New Roman"/>
      <w:i/>
      <w:iCs/>
      <w:color w:val="243F60"/>
      <w:sz w:val="20"/>
      <w:szCs w:val="20"/>
      <w:lang w:val="x-none" w:eastAsia="x-none"/>
    </w:rPr>
  </w:style>
  <w:style w:type="character" w:customStyle="1" w:styleId="Heading7Char">
    <w:name w:val="Heading 7 Char"/>
    <w:basedOn w:val="DefaultParagraphFont"/>
    <w:link w:val="Heading7"/>
    <w:rsid w:val="00702E38"/>
    <w:rPr>
      <w:rFonts w:ascii="Times New Roman" w:eastAsia="Times New Roman" w:hAnsi="Times New Roman" w:cs="Times New Roman"/>
      <w:b/>
      <w:bCs/>
      <w:color w:val="000000"/>
      <w:lang w:val="x-none"/>
    </w:rPr>
  </w:style>
  <w:style w:type="character" w:customStyle="1" w:styleId="Heading8Char">
    <w:name w:val="Heading 8 Char"/>
    <w:basedOn w:val="DefaultParagraphFont"/>
    <w:link w:val="Heading8"/>
    <w:rsid w:val="00702E38"/>
    <w:rPr>
      <w:rFonts w:ascii="Times New Roman" w:eastAsia="Times New Roman" w:hAnsi="Times New Roman" w:cs="Times New Roman"/>
      <w:i/>
      <w:iCs/>
      <w:lang w:val="x-none" w:eastAsia="x-none"/>
    </w:rPr>
  </w:style>
  <w:style w:type="character" w:customStyle="1" w:styleId="Heading9Char">
    <w:name w:val="Heading 9 Char"/>
    <w:basedOn w:val="DefaultParagraphFont"/>
    <w:link w:val="Heading9"/>
    <w:rsid w:val="00702E38"/>
    <w:rPr>
      <w:rFonts w:ascii="Cambria" w:eastAsia="Times New Roman" w:hAnsi="Cambria" w:cs="Times New Roman"/>
      <w:sz w:val="20"/>
      <w:szCs w:val="20"/>
      <w:lang w:val="x-none" w:eastAsia="x-none"/>
    </w:rPr>
  </w:style>
  <w:style w:type="paragraph" w:styleId="Header">
    <w:name w:val="header"/>
    <w:aliases w:val="Char1 Char,Char1 Char1 Char,Char1,Char1 Char1, Char1, Char1 Char,Glava - napis"/>
    <w:basedOn w:val="Normal"/>
    <w:link w:val="HeaderChar"/>
    <w:uiPriority w:val="99"/>
    <w:unhideWhenUsed/>
    <w:qFormat/>
    <w:rsid w:val="00702E38"/>
    <w:pPr>
      <w:tabs>
        <w:tab w:val="center" w:pos="4536"/>
        <w:tab w:val="right" w:pos="9072"/>
      </w:tabs>
      <w:spacing w:after="0" w:line="240" w:lineRule="auto"/>
    </w:pPr>
  </w:style>
  <w:style w:type="character" w:customStyle="1" w:styleId="HeaderChar">
    <w:name w:val="Header Char"/>
    <w:aliases w:val="Char1 Char Char1,Char1 Char1 Char Char1,Char1 Char3,Char1 Char1 Char1, Char1 Char2, Char1 Char Char1,Glava - napis Char"/>
    <w:basedOn w:val="DefaultParagraphFont"/>
    <w:link w:val="Header"/>
    <w:uiPriority w:val="99"/>
    <w:rsid w:val="00702E38"/>
    <w:rPr>
      <w:rFonts w:ascii="Calibri" w:eastAsia="Calibri" w:hAnsi="Calibri" w:cs="Times New Roman"/>
      <w:sz w:val="22"/>
      <w:szCs w:val="22"/>
      <w:lang w:val="ro-RO"/>
    </w:rPr>
  </w:style>
  <w:style w:type="paragraph" w:styleId="Footer">
    <w:name w:val="footer"/>
    <w:aliases w:val=" Char"/>
    <w:basedOn w:val="Normal"/>
    <w:link w:val="FooterChar"/>
    <w:uiPriority w:val="99"/>
    <w:unhideWhenUsed/>
    <w:rsid w:val="00702E38"/>
    <w:pPr>
      <w:tabs>
        <w:tab w:val="center" w:pos="4536"/>
        <w:tab w:val="right" w:pos="9072"/>
      </w:tabs>
      <w:spacing w:after="0" w:line="240" w:lineRule="auto"/>
    </w:pPr>
  </w:style>
  <w:style w:type="character" w:customStyle="1" w:styleId="FooterChar">
    <w:name w:val="Footer Char"/>
    <w:aliases w:val=" Char Char"/>
    <w:basedOn w:val="DefaultParagraphFont"/>
    <w:link w:val="Footer"/>
    <w:uiPriority w:val="99"/>
    <w:rsid w:val="00702E38"/>
    <w:rPr>
      <w:rFonts w:ascii="Calibri" w:eastAsia="Calibri" w:hAnsi="Calibri" w:cs="Times New Roman"/>
      <w:sz w:val="22"/>
      <w:szCs w:val="22"/>
      <w:lang w:val="ro-RO"/>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702E38"/>
    <w:pPr>
      <w:ind w:left="720"/>
      <w:contextualSpacing/>
    </w:pPr>
  </w:style>
  <w:style w:type="paragraph" w:styleId="NormalWeb">
    <w:name w:val="Normal (Web)"/>
    <w:aliases w:val="Normal (Web) Char Char,Normal (Web) Char"/>
    <w:basedOn w:val="Normal"/>
    <w:uiPriority w:val="1"/>
    <w:qFormat/>
    <w:rsid w:val="00702E38"/>
    <w:pPr>
      <w:spacing w:before="30" w:after="0" w:line="240" w:lineRule="auto"/>
    </w:pPr>
    <w:rPr>
      <w:rFonts w:ascii="Times New Roman" w:eastAsia="Times New Roman" w:hAnsi="Times New Roman"/>
      <w:sz w:val="24"/>
      <w:szCs w:val="24"/>
      <w:lang w:val="en-US"/>
    </w:rPr>
  </w:style>
  <w:style w:type="paragraph" w:styleId="BalloonText">
    <w:name w:val="Balloon Text"/>
    <w:basedOn w:val="Normal"/>
    <w:link w:val="BalloonTextChar"/>
    <w:unhideWhenUsed/>
    <w:rsid w:val="00702E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02E38"/>
    <w:rPr>
      <w:rFonts w:ascii="Tahoma" w:eastAsia="Calibri" w:hAnsi="Tahoma" w:cs="Tahoma"/>
      <w:sz w:val="16"/>
      <w:szCs w:val="16"/>
      <w:lang w:val="ro-RO"/>
    </w:rPr>
  </w:style>
  <w:style w:type="character" w:styleId="Hyperlink">
    <w:name w:val="Hyperlink"/>
    <w:uiPriority w:val="99"/>
    <w:unhideWhenUsed/>
    <w:rsid w:val="00702E38"/>
    <w:rPr>
      <w:color w:val="0000FF"/>
      <w:u w:val="single"/>
    </w:rPr>
  </w:style>
  <w:style w:type="table" w:styleId="TableGrid">
    <w:name w:val="Table Grid"/>
    <w:basedOn w:val="TableNormal"/>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rsid w:val="00702E38"/>
    <w:rPr>
      <w:sz w:val="16"/>
      <w:szCs w:val="16"/>
    </w:rPr>
  </w:style>
  <w:style w:type="paragraph" w:styleId="CommentText">
    <w:name w:val="annotation text"/>
    <w:basedOn w:val="Normal"/>
    <w:link w:val="CommentTextChar"/>
    <w:uiPriority w:val="99"/>
    <w:unhideWhenUsed/>
    <w:rsid w:val="00702E38"/>
    <w:pPr>
      <w:spacing w:line="240" w:lineRule="auto"/>
    </w:pPr>
    <w:rPr>
      <w:sz w:val="20"/>
      <w:szCs w:val="20"/>
    </w:rPr>
  </w:style>
  <w:style w:type="character" w:customStyle="1" w:styleId="CommentTextChar">
    <w:name w:val="Comment Text Char"/>
    <w:basedOn w:val="DefaultParagraphFont"/>
    <w:link w:val="CommentText"/>
    <w:uiPriority w:val="99"/>
    <w:rsid w:val="00702E38"/>
    <w:rPr>
      <w:rFonts w:ascii="Calibri" w:eastAsia="Calibri" w:hAnsi="Calibri" w:cs="Times New Roman"/>
      <w:sz w:val="20"/>
      <w:szCs w:val="20"/>
      <w:lang w:val="ro-RO"/>
    </w:rPr>
  </w:style>
  <w:style w:type="paragraph" w:styleId="CommentSubject">
    <w:name w:val="annotation subject"/>
    <w:basedOn w:val="CommentText"/>
    <w:next w:val="CommentText"/>
    <w:link w:val="CommentSubjectChar"/>
    <w:unhideWhenUsed/>
    <w:rsid w:val="00702E38"/>
    <w:rPr>
      <w:b/>
      <w:bCs/>
    </w:rPr>
  </w:style>
  <w:style w:type="character" w:customStyle="1" w:styleId="CommentSubjectChar">
    <w:name w:val="Comment Subject Char"/>
    <w:basedOn w:val="CommentTextChar"/>
    <w:link w:val="CommentSubject"/>
    <w:rsid w:val="00702E38"/>
    <w:rPr>
      <w:rFonts w:ascii="Calibri" w:eastAsia="Calibri" w:hAnsi="Calibri" w:cs="Times New Roman"/>
      <w:b/>
      <w:bCs/>
      <w:sz w:val="20"/>
      <w:szCs w:val="20"/>
      <w:lang w:val="ro-RO"/>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702E38"/>
    <w:pPr>
      <w:spacing w:after="0" w:line="240" w:lineRule="auto"/>
    </w:pPr>
    <w:rPr>
      <w:sz w:val="20"/>
      <w:szCs w:val="20"/>
    </w:rPr>
  </w:style>
  <w:style w:type="character" w:customStyle="1" w:styleId="FootnoteTextChar">
    <w:name w:val="Footnote Text Char"/>
    <w:aliases w:val="Podrozdział Char1,Footnote Text Char Char Char1,Fußnote Char1,single space Char1,footnote text Char1,FOOTNOTES Char1,fn Char1,Sprotna opomba - besedilo Znak1 Char1,Sprotna opomba - besedilo Znak Znak2 Char1,stile 1 Char,Footnote1 Char"/>
    <w:basedOn w:val="DefaultParagraphFont"/>
    <w:link w:val="FootnoteText"/>
    <w:rsid w:val="00702E38"/>
    <w:rPr>
      <w:rFonts w:ascii="Calibri" w:eastAsia="Calibri" w:hAnsi="Calibri" w:cs="Times New Roman"/>
      <w:sz w:val="20"/>
      <w:szCs w:val="20"/>
      <w:lang w:val="ro-RO"/>
    </w:rPr>
  </w:style>
  <w:style w:type="character" w:styleId="FootnoteReference">
    <w:name w:val="footnote reference"/>
    <w:aliases w:val="Footnote,Footnote symbol,Fussnota,ftref"/>
    <w:unhideWhenUsed/>
    <w:rsid w:val="00702E38"/>
    <w:rPr>
      <w:vertAlign w:val="superscript"/>
    </w:rPr>
  </w:style>
  <w:style w:type="paragraph" w:styleId="BodyText">
    <w:name w:val="Body Text"/>
    <w:basedOn w:val="Normal"/>
    <w:link w:val="BodyTextChar"/>
    <w:unhideWhenUsed/>
    <w:rsid w:val="00702E38"/>
    <w:pPr>
      <w:spacing w:after="120"/>
    </w:pPr>
  </w:style>
  <w:style w:type="character" w:customStyle="1" w:styleId="BodyTextChar">
    <w:name w:val="Body Text Char"/>
    <w:basedOn w:val="DefaultParagraphFont"/>
    <w:link w:val="BodyText"/>
    <w:rsid w:val="00702E38"/>
    <w:rPr>
      <w:rFonts w:ascii="Calibri" w:eastAsia="Calibri" w:hAnsi="Calibri" w:cs="Times New Roman"/>
      <w:sz w:val="22"/>
      <w:szCs w:val="22"/>
      <w:lang w:val="ro-RO"/>
    </w:rPr>
  </w:style>
  <w:style w:type="paragraph" w:styleId="TOC1">
    <w:name w:val="toc 1"/>
    <w:basedOn w:val="Normal"/>
    <w:next w:val="Normal"/>
    <w:autoRedefine/>
    <w:uiPriority w:val="39"/>
    <w:unhideWhenUsed/>
    <w:qFormat/>
    <w:rsid w:val="00702E38"/>
    <w:pPr>
      <w:spacing w:after="100"/>
    </w:pPr>
  </w:style>
  <w:style w:type="paragraph" w:styleId="TOC2">
    <w:name w:val="toc 2"/>
    <w:basedOn w:val="Normal"/>
    <w:next w:val="Normal"/>
    <w:autoRedefine/>
    <w:uiPriority w:val="39"/>
    <w:unhideWhenUsed/>
    <w:qFormat/>
    <w:rsid w:val="00702E38"/>
    <w:pPr>
      <w:tabs>
        <w:tab w:val="right" w:leader="dot" w:pos="9074"/>
      </w:tabs>
      <w:spacing w:after="100"/>
    </w:pPr>
  </w:style>
  <w:style w:type="paragraph" w:customStyle="1" w:styleId="xl47">
    <w:name w:val="xl47"/>
    <w:basedOn w:val="Normal"/>
    <w:uiPriority w:val="39"/>
    <w:qFormat/>
    <w:rsid w:val="00702E3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sion">
    <w:name w:val="Revision"/>
    <w:hidden/>
    <w:uiPriority w:val="99"/>
    <w:semiHidden/>
    <w:rsid w:val="00702E38"/>
    <w:rPr>
      <w:rFonts w:ascii="Calibri" w:eastAsia="Calibri" w:hAnsi="Calibri" w:cs="Times New Roman"/>
      <w:sz w:val="22"/>
      <w:szCs w:val="22"/>
      <w:lang w:val="ro-RO"/>
    </w:rPr>
  </w:style>
  <w:style w:type="numbering" w:customStyle="1" w:styleId="NoList1">
    <w:name w:val="No List1"/>
    <w:next w:val="NoList"/>
    <w:uiPriority w:val="99"/>
    <w:semiHidden/>
    <w:unhideWhenUsed/>
    <w:rsid w:val="00702E38"/>
  </w:style>
  <w:style w:type="character" w:styleId="FollowedHyperlink">
    <w:name w:val="FollowedHyperlink"/>
    <w:unhideWhenUsed/>
    <w:rsid w:val="00702E38"/>
    <w:rPr>
      <w:color w:val="800080"/>
      <w:u w:val="single"/>
    </w:rPr>
  </w:style>
  <w:style w:type="paragraph" w:styleId="TOC3">
    <w:name w:val="toc 3"/>
    <w:basedOn w:val="Normal"/>
    <w:next w:val="Normal"/>
    <w:autoRedefine/>
    <w:uiPriority w:val="39"/>
    <w:unhideWhenUsed/>
    <w:qFormat/>
    <w:rsid w:val="00702E38"/>
    <w:pPr>
      <w:ind w:left="440"/>
    </w:pPr>
    <w:rPr>
      <w:rFonts w:eastAsia="Times New Roman"/>
      <w:lang w:val="en-US"/>
    </w:rPr>
  </w:style>
  <w:style w:type="character" w:customStyle="1" w:styleId="FootnoteTextChar1">
    <w:name w:val="Footnote Text Char1"/>
    <w:aliases w:val="Podrozdział Char,Footnote Text Char Char Char,Fußnote Char,single space Char,footnote text Char,FOOTNOTES Char,fn Char,Sprotna opomba - besedilo Znak1 Char,Sprotna opomba - besedilo Znak Znak2 Char,stile 1 Char1,Footnote1 Char1"/>
    <w:semiHidden/>
    <w:rsid w:val="00702E38"/>
    <w:rPr>
      <w:rFonts w:ascii="Calibri" w:eastAsia="Times New Roman" w:hAnsi="Calibri" w:cs="Times New Roman"/>
      <w:sz w:val="20"/>
      <w:szCs w:val="20"/>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702E38"/>
    <w:rPr>
      <w:rFonts w:ascii="Calibri" w:eastAsia="Times New Roman" w:hAnsi="Calibri" w:cs="Times New Roman"/>
      <w:lang w:val="en-US"/>
    </w:rPr>
  </w:style>
  <w:style w:type="paragraph" w:styleId="EndnoteText">
    <w:name w:val="endnote text"/>
    <w:basedOn w:val="Normal"/>
    <w:link w:val="EndnoteTextChar"/>
    <w:uiPriority w:val="99"/>
    <w:semiHidden/>
    <w:unhideWhenUsed/>
    <w:rsid w:val="00702E38"/>
    <w:rPr>
      <w:rFonts w:eastAsia="Times New Roman"/>
      <w:sz w:val="20"/>
      <w:szCs w:val="20"/>
      <w:lang w:val="en-US"/>
    </w:rPr>
  </w:style>
  <w:style w:type="character" w:customStyle="1" w:styleId="EndnoteTextChar">
    <w:name w:val="Endnote Text Char"/>
    <w:basedOn w:val="DefaultParagraphFont"/>
    <w:link w:val="EndnoteText"/>
    <w:uiPriority w:val="99"/>
    <w:semiHidden/>
    <w:rsid w:val="00702E38"/>
    <w:rPr>
      <w:rFonts w:ascii="Calibri" w:eastAsia="Times New Roman" w:hAnsi="Calibri" w:cs="Times New Roman"/>
      <w:sz w:val="20"/>
      <w:szCs w:val="20"/>
    </w:rPr>
  </w:style>
  <w:style w:type="paragraph" w:styleId="Title">
    <w:name w:val="Title"/>
    <w:basedOn w:val="Normal"/>
    <w:link w:val="TitleChar"/>
    <w:qFormat/>
    <w:rsid w:val="00702E38"/>
    <w:pPr>
      <w:spacing w:after="0" w:line="240" w:lineRule="auto"/>
      <w:jc w:val="center"/>
    </w:pPr>
    <w:rPr>
      <w:rFonts w:ascii="Times New Roman" w:eastAsia="Times New Roman" w:hAnsi="Times New Roman"/>
      <w:b/>
      <w:bCs/>
      <w:sz w:val="24"/>
      <w:szCs w:val="20"/>
      <w:lang w:val="fr-FR" w:eastAsia="fr-FR"/>
    </w:rPr>
  </w:style>
  <w:style w:type="character" w:customStyle="1" w:styleId="TitleChar">
    <w:name w:val="Title Char"/>
    <w:basedOn w:val="DefaultParagraphFont"/>
    <w:link w:val="Title"/>
    <w:rsid w:val="00702E38"/>
    <w:rPr>
      <w:rFonts w:ascii="Times New Roman" w:eastAsia="Times New Roman" w:hAnsi="Times New Roman" w:cs="Times New Roman"/>
      <w:b/>
      <w:bCs/>
      <w:szCs w:val="20"/>
      <w:lang w:val="fr-FR" w:eastAsia="fr-FR"/>
    </w:rPr>
  </w:style>
  <w:style w:type="paragraph" w:styleId="BodyTextIndent">
    <w:name w:val="Body Text Indent"/>
    <w:basedOn w:val="Normal"/>
    <w:link w:val="BodyTextIndentChar"/>
    <w:unhideWhenUsed/>
    <w:rsid w:val="00702E38"/>
    <w:pPr>
      <w:spacing w:after="120" w:line="240" w:lineRule="auto"/>
      <w:ind w:left="360"/>
    </w:pPr>
    <w:rPr>
      <w:rFonts w:ascii="Arial" w:eastAsia="Times New Roman" w:hAnsi="Arial"/>
      <w:sz w:val="28"/>
      <w:szCs w:val="28"/>
    </w:rPr>
  </w:style>
  <w:style w:type="character" w:customStyle="1" w:styleId="BodyTextIndentChar">
    <w:name w:val="Body Text Indent Char"/>
    <w:basedOn w:val="DefaultParagraphFont"/>
    <w:link w:val="BodyTextIndent"/>
    <w:rsid w:val="00702E38"/>
    <w:rPr>
      <w:rFonts w:ascii="Arial" w:eastAsia="Times New Roman" w:hAnsi="Arial" w:cs="Times New Roman"/>
      <w:sz w:val="28"/>
      <w:szCs w:val="28"/>
      <w:lang w:val="ro-RO"/>
    </w:rPr>
  </w:style>
  <w:style w:type="paragraph" w:styleId="BodyTextFirstIndent">
    <w:name w:val="Body Text First Indent"/>
    <w:basedOn w:val="BodyText"/>
    <w:link w:val="BodyTextFirstIndentChar"/>
    <w:semiHidden/>
    <w:unhideWhenUsed/>
    <w:rsid w:val="00702E38"/>
    <w:pPr>
      <w:spacing w:line="240" w:lineRule="auto"/>
      <w:ind w:firstLine="210"/>
    </w:pPr>
    <w:rPr>
      <w:rFonts w:ascii="Arial" w:eastAsia="Times New Roman" w:hAnsi="Arial"/>
      <w:sz w:val="28"/>
      <w:szCs w:val="28"/>
    </w:rPr>
  </w:style>
  <w:style w:type="character" w:customStyle="1" w:styleId="BodyTextFirstIndentChar">
    <w:name w:val="Body Text First Indent Char"/>
    <w:basedOn w:val="BodyTextChar"/>
    <w:link w:val="BodyTextFirstIndent"/>
    <w:semiHidden/>
    <w:rsid w:val="00702E38"/>
    <w:rPr>
      <w:rFonts w:ascii="Arial" w:eastAsia="Times New Roman" w:hAnsi="Arial" w:cs="Times New Roman"/>
      <w:sz w:val="28"/>
      <w:szCs w:val="28"/>
      <w:lang w:val="ro-RO"/>
    </w:rPr>
  </w:style>
  <w:style w:type="paragraph" w:styleId="NoteHeading">
    <w:name w:val="Note Heading"/>
    <w:basedOn w:val="Normal"/>
    <w:next w:val="Normal"/>
    <w:link w:val="NoteHeadingChar"/>
    <w:unhideWhenUsed/>
    <w:rsid w:val="00702E38"/>
    <w:rPr>
      <w:rFonts w:eastAsia="Times New Roman"/>
      <w:sz w:val="20"/>
      <w:szCs w:val="20"/>
      <w:lang w:val="en-US" w:eastAsia="x-none"/>
    </w:rPr>
  </w:style>
  <w:style w:type="character" w:customStyle="1" w:styleId="NoteHeadingChar">
    <w:name w:val="Note Heading Char"/>
    <w:basedOn w:val="DefaultParagraphFont"/>
    <w:link w:val="NoteHeading"/>
    <w:rsid w:val="00702E38"/>
    <w:rPr>
      <w:rFonts w:ascii="Calibri" w:eastAsia="Times New Roman" w:hAnsi="Calibri" w:cs="Times New Roman"/>
      <w:sz w:val="20"/>
      <w:szCs w:val="20"/>
      <w:lang w:eastAsia="x-none"/>
    </w:rPr>
  </w:style>
  <w:style w:type="paragraph" w:styleId="BodyText2">
    <w:name w:val="Body Text 2"/>
    <w:basedOn w:val="Normal"/>
    <w:link w:val="BodyText2Char"/>
    <w:unhideWhenUsed/>
    <w:rsid w:val="00702E38"/>
    <w:pPr>
      <w:spacing w:after="120" w:line="480" w:lineRule="auto"/>
    </w:pPr>
    <w:rPr>
      <w:rFonts w:ascii="Arial" w:eastAsia="Times New Roman" w:hAnsi="Arial"/>
      <w:sz w:val="28"/>
      <w:szCs w:val="28"/>
    </w:rPr>
  </w:style>
  <w:style w:type="character" w:customStyle="1" w:styleId="BodyText2Char">
    <w:name w:val="Body Text 2 Char"/>
    <w:basedOn w:val="DefaultParagraphFont"/>
    <w:link w:val="BodyText2"/>
    <w:rsid w:val="00702E38"/>
    <w:rPr>
      <w:rFonts w:ascii="Arial" w:eastAsia="Times New Roman" w:hAnsi="Arial" w:cs="Times New Roman"/>
      <w:sz w:val="28"/>
      <w:szCs w:val="28"/>
      <w:lang w:val="ro-RO"/>
    </w:rPr>
  </w:style>
  <w:style w:type="paragraph" w:styleId="BodyText3">
    <w:name w:val="Body Text 3"/>
    <w:basedOn w:val="Normal"/>
    <w:link w:val="BodyText3Char"/>
    <w:unhideWhenUsed/>
    <w:rsid w:val="00702E38"/>
    <w:pPr>
      <w:spacing w:after="120" w:line="240" w:lineRule="auto"/>
    </w:pPr>
    <w:rPr>
      <w:rFonts w:ascii="Arial" w:eastAsia="Times New Roman" w:hAnsi="Arial"/>
      <w:sz w:val="16"/>
      <w:szCs w:val="16"/>
    </w:rPr>
  </w:style>
  <w:style w:type="character" w:customStyle="1" w:styleId="BodyText3Char">
    <w:name w:val="Body Text 3 Char"/>
    <w:basedOn w:val="DefaultParagraphFont"/>
    <w:link w:val="BodyText3"/>
    <w:rsid w:val="00702E38"/>
    <w:rPr>
      <w:rFonts w:ascii="Arial" w:eastAsia="Times New Roman" w:hAnsi="Arial" w:cs="Times New Roman"/>
      <w:sz w:val="16"/>
      <w:szCs w:val="16"/>
      <w:lang w:val="ro-RO"/>
    </w:rPr>
  </w:style>
  <w:style w:type="paragraph" w:styleId="BodyTextIndent3">
    <w:name w:val="Body Text Indent 3"/>
    <w:basedOn w:val="Normal"/>
    <w:link w:val="BodyTextIndent3Char"/>
    <w:unhideWhenUsed/>
    <w:rsid w:val="00702E38"/>
    <w:pPr>
      <w:spacing w:after="120" w:line="240" w:lineRule="auto"/>
      <w:ind w:left="360"/>
    </w:pPr>
    <w:rPr>
      <w:rFonts w:ascii="Arial" w:eastAsia="Times New Roman" w:hAnsi="Arial"/>
      <w:sz w:val="16"/>
      <w:szCs w:val="16"/>
    </w:rPr>
  </w:style>
  <w:style w:type="character" w:customStyle="1" w:styleId="BodyTextIndent3Char">
    <w:name w:val="Body Text Indent 3 Char"/>
    <w:basedOn w:val="DefaultParagraphFont"/>
    <w:link w:val="BodyTextIndent3"/>
    <w:rsid w:val="00702E38"/>
    <w:rPr>
      <w:rFonts w:ascii="Arial" w:eastAsia="Times New Roman" w:hAnsi="Arial" w:cs="Times New Roman"/>
      <w:sz w:val="16"/>
      <w:szCs w:val="16"/>
      <w:lang w:val="ro-RO"/>
    </w:rPr>
  </w:style>
  <w:style w:type="paragraph" w:styleId="DocumentMap">
    <w:name w:val="Document Map"/>
    <w:basedOn w:val="Normal"/>
    <w:link w:val="DocumentMapChar"/>
    <w:semiHidden/>
    <w:unhideWhenUsed/>
    <w:rsid w:val="00702E38"/>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702E38"/>
    <w:rPr>
      <w:rFonts w:ascii="Tahoma" w:eastAsia="Times New Roman" w:hAnsi="Tahoma" w:cs="Tahoma"/>
      <w:sz w:val="20"/>
      <w:szCs w:val="20"/>
      <w:shd w:val="clear" w:color="auto" w:fill="000080"/>
      <w:lang w:val="ro-RO"/>
    </w:rPr>
  </w:style>
  <w:style w:type="paragraph" w:styleId="PlainText">
    <w:name w:val="Plain Text"/>
    <w:basedOn w:val="Normal"/>
    <w:link w:val="PlainTextChar"/>
    <w:uiPriority w:val="99"/>
    <w:unhideWhenUsed/>
    <w:rsid w:val="00702E38"/>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rsid w:val="00702E38"/>
    <w:rPr>
      <w:rFonts w:ascii="Consolas" w:eastAsia="Calibri" w:hAnsi="Consolas" w:cs="Times New Roman"/>
      <w:sz w:val="21"/>
      <w:szCs w:val="21"/>
    </w:rPr>
  </w:style>
  <w:style w:type="paragraph" w:styleId="NoSpacing">
    <w:name w:val="No Spacing"/>
    <w:link w:val="NoSpacingChar"/>
    <w:uiPriority w:val="1"/>
    <w:qFormat/>
    <w:rsid w:val="00702E38"/>
    <w:rPr>
      <w:rFonts w:ascii="Arial" w:eastAsia="Times New Roman" w:hAnsi="Arial" w:cs="Times New Roman"/>
      <w:sz w:val="28"/>
      <w:szCs w:val="28"/>
      <w:lang w:val="ro-RO"/>
    </w:rPr>
  </w:style>
  <w:style w:type="paragraph" w:styleId="TOCHeading">
    <w:name w:val="TOC Heading"/>
    <w:basedOn w:val="Heading1"/>
    <w:next w:val="Normal"/>
    <w:uiPriority w:val="39"/>
    <w:unhideWhenUsed/>
    <w:qFormat/>
    <w:rsid w:val="00702E38"/>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uiPriority w:val="39"/>
    <w:qFormat/>
    <w:rsid w:val="00702E38"/>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702E38"/>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702E38"/>
    <w:rPr>
      <w:lang w:val="en-GB" w:eastAsia="en-GB"/>
    </w:rPr>
  </w:style>
  <w:style w:type="paragraph" w:customStyle="1" w:styleId="Text1">
    <w:name w:val="Text 1"/>
    <w:basedOn w:val="Normal"/>
    <w:link w:val="Text1Char"/>
    <w:qFormat/>
    <w:rsid w:val="00702E38"/>
    <w:pPr>
      <w:spacing w:after="240" w:line="240" w:lineRule="auto"/>
      <w:ind w:left="482"/>
      <w:jc w:val="both"/>
    </w:pPr>
    <w:rPr>
      <w:rFonts w:asciiTheme="minorHAnsi" w:eastAsiaTheme="minorHAnsi" w:hAnsiTheme="minorHAnsi" w:cstheme="minorBidi"/>
      <w:sz w:val="24"/>
      <w:szCs w:val="24"/>
      <w:lang w:val="en-GB" w:eastAsia="en-GB"/>
    </w:rPr>
  </w:style>
  <w:style w:type="paragraph" w:customStyle="1" w:styleId="ZchnZchnCharCharChar">
    <w:name w:val="Zchn Zchn Char Char Char"/>
    <w:basedOn w:val="Normal"/>
    <w:uiPriority w:val="39"/>
    <w:qFormat/>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uiPriority w:val="39"/>
    <w:qFormat/>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uiPriority w:val="39"/>
    <w:qFormat/>
    <w:rsid w:val="00702E38"/>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uiPriority w:val="39"/>
    <w:qFormat/>
    <w:rsid w:val="00702E38"/>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702E38"/>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uiPriority w:val="39"/>
    <w:qFormat/>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uiPriority w:val="39"/>
    <w:qFormat/>
    <w:rsid w:val="00702E38"/>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uiPriority w:val="39"/>
    <w:qFormat/>
    <w:rsid w:val="00702E38"/>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702E38"/>
    <w:pPr>
      <w:numPr>
        <w:numId w:val="1"/>
      </w:numPr>
      <w:tabs>
        <w:tab w:val="clear" w:pos="765"/>
      </w:tabs>
      <w:ind w:left="720" w:hanging="360"/>
    </w:pPr>
  </w:style>
  <w:style w:type="paragraph" w:customStyle="1" w:styleId="CaracterCaracterCaracter">
    <w:name w:val="Caracter Caracter Caracter"/>
    <w:basedOn w:val="Normal"/>
    <w:rsid w:val="00702E38"/>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702E38"/>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uiPriority w:val="39"/>
    <w:qFormat/>
    <w:rsid w:val="00702E38"/>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702E38"/>
    <w:rPr>
      <w:rFonts w:ascii="Arial" w:eastAsia="Times New Roman" w:hAnsi="Arial" w:cs="Times New Roman"/>
      <w:sz w:val="28"/>
      <w:szCs w:val="28"/>
      <w:lang w:val="ro-RO"/>
    </w:rPr>
  </w:style>
  <w:style w:type="paragraph" w:customStyle="1" w:styleId="xl34">
    <w:name w:val="xl34"/>
    <w:basedOn w:val="Normal"/>
    <w:uiPriority w:val="39"/>
    <w:qFormat/>
    <w:rsid w:val="00702E38"/>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EndnoteReference">
    <w:name w:val="endnote reference"/>
    <w:uiPriority w:val="99"/>
    <w:semiHidden/>
    <w:unhideWhenUsed/>
    <w:rsid w:val="00702E38"/>
    <w:rPr>
      <w:vertAlign w:val="superscript"/>
    </w:rPr>
  </w:style>
  <w:style w:type="character" w:styleId="BookTitle">
    <w:name w:val="Book Title"/>
    <w:qFormat/>
    <w:rsid w:val="00702E38"/>
    <w:rPr>
      <w:b/>
      <w:bCs/>
      <w:smallCaps/>
      <w:spacing w:val="5"/>
    </w:rPr>
  </w:style>
  <w:style w:type="character" w:customStyle="1" w:styleId="tpa1">
    <w:name w:val="tpa1"/>
    <w:basedOn w:val="DefaultParagraphFont"/>
    <w:rsid w:val="00702E38"/>
  </w:style>
  <w:style w:type="character" w:customStyle="1" w:styleId="tli1">
    <w:name w:val="tli1"/>
    <w:basedOn w:val="DefaultParagraphFont"/>
    <w:rsid w:val="00702E38"/>
  </w:style>
  <w:style w:type="character" w:customStyle="1" w:styleId="text10">
    <w:name w:val="text1"/>
    <w:basedOn w:val="DefaultParagraphFont"/>
    <w:rsid w:val="00702E38"/>
  </w:style>
  <w:style w:type="character" w:customStyle="1" w:styleId="pt1">
    <w:name w:val="pt1"/>
    <w:rsid w:val="00702E38"/>
    <w:rPr>
      <w:b/>
      <w:bCs/>
      <w:color w:val="8F0000"/>
    </w:rPr>
  </w:style>
  <w:style w:type="character" w:customStyle="1" w:styleId="tpt1">
    <w:name w:val="tpt1"/>
    <w:basedOn w:val="DefaultParagraphFont"/>
    <w:rsid w:val="00702E38"/>
  </w:style>
  <w:style w:type="character" w:customStyle="1" w:styleId="al1">
    <w:name w:val="al1"/>
    <w:rsid w:val="00702E38"/>
    <w:rPr>
      <w:b/>
      <w:bCs/>
      <w:color w:val="008F00"/>
    </w:rPr>
  </w:style>
  <w:style w:type="character" w:customStyle="1" w:styleId="tal1">
    <w:name w:val="tal1"/>
    <w:basedOn w:val="DefaultParagraphFont"/>
    <w:rsid w:val="00702E38"/>
  </w:style>
  <w:style w:type="character" w:customStyle="1" w:styleId="do1">
    <w:name w:val="do1"/>
    <w:rsid w:val="00702E38"/>
    <w:rPr>
      <w:b/>
      <w:bCs/>
      <w:sz w:val="26"/>
      <w:szCs w:val="26"/>
    </w:rPr>
  </w:style>
  <w:style w:type="character" w:customStyle="1" w:styleId="def">
    <w:name w:val="def"/>
    <w:basedOn w:val="DefaultParagraphFont"/>
    <w:rsid w:val="00702E38"/>
  </w:style>
  <w:style w:type="character" w:customStyle="1" w:styleId="titlupag">
    <w:name w:val="titlu_pag"/>
    <w:basedOn w:val="DefaultParagraphFont"/>
    <w:rsid w:val="00702E38"/>
  </w:style>
  <w:style w:type="character" w:customStyle="1" w:styleId="ar1">
    <w:name w:val="ar1"/>
    <w:rsid w:val="00702E38"/>
    <w:rPr>
      <w:b/>
      <w:bCs/>
      <w:color w:val="0000AF"/>
      <w:sz w:val="22"/>
      <w:szCs w:val="22"/>
    </w:rPr>
  </w:style>
  <w:style w:type="paragraph" w:styleId="z-TopofForm">
    <w:name w:val="HTML Top of Form"/>
    <w:basedOn w:val="Normal"/>
    <w:next w:val="Normal"/>
    <w:link w:val="z-TopofFormChar"/>
    <w:hidden/>
    <w:uiPriority w:val="99"/>
    <w:unhideWhenUsed/>
    <w:rsid w:val="00702E38"/>
    <w:pPr>
      <w:pBdr>
        <w:bottom w:val="single" w:sz="6" w:space="1" w:color="auto"/>
      </w:pBdr>
      <w:spacing w:after="0"/>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rsid w:val="00702E3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702E38"/>
    <w:pPr>
      <w:pBdr>
        <w:top w:val="single" w:sz="6" w:space="1" w:color="auto"/>
      </w:pBdr>
      <w:spacing w:after="0"/>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rsid w:val="00702E38"/>
    <w:rPr>
      <w:rFonts w:ascii="Arial" w:eastAsia="Times New Roman" w:hAnsi="Arial" w:cs="Arial"/>
      <w:vanish/>
      <w:sz w:val="16"/>
      <w:szCs w:val="16"/>
    </w:rPr>
  </w:style>
  <w:style w:type="table" w:customStyle="1" w:styleId="TableGrid1">
    <w:name w:val="Table Grid1"/>
    <w:basedOn w:val="TableNormal"/>
    <w:next w:val="TableGrid"/>
    <w:rsid w:val="00702E38"/>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702E38"/>
  </w:style>
  <w:style w:type="table" w:customStyle="1" w:styleId="TableGrid2">
    <w:name w:val="Table Grid2"/>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702E38"/>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702E38"/>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02E38"/>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uiPriority w:val="39"/>
    <w:qFormat/>
    <w:rsid w:val="00702E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uiPriority w:val="39"/>
    <w:qFormat/>
    <w:rsid w:val="00702E38"/>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702E38"/>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uiPriority w:val="39"/>
    <w:qFormat/>
    <w:rsid w:val="00702E38"/>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702E38"/>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702E38"/>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uiPriority w:val="39"/>
    <w:qFormat/>
    <w:rsid w:val="00702E38"/>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702E38"/>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702E3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uiPriority w:val="39"/>
    <w:qFormat/>
    <w:rsid w:val="00702E38"/>
    <w:pPr>
      <w:widowControl w:val="0"/>
    </w:pPr>
    <w:rPr>
      <w:rFonts w:ascii="Arial" w:eastAsia="Times New Roman" w:hAnsi="Arial" w:cs="Times New Roman"/>
      <w:b/>
      <w:sz w:val="36"/>
      <w:szCs w:val="20"/>
    </w:rPr>
  </w:style>
  <w:style w:type="paragraph" w:customStyle="1" w:styleId="DefaultText">
    <w:name w:val="Default Text"/>
    <w:basedOn w:val="Normal"/>
    <w:uiPriority w:val="39"/>
    <w:qFormat/>
    <w:rsid w:val="00702E38"/>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702E38"/>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702E38"/>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702E38"/>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702E38"/>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702E38"/>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702E38"/>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702E38"/>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702E38"/>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702E38"/>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Heading1"/>
    <w:next w:val="Normal"/>
    <w:autoRedefine/>
    <w:rsid w:val="00702E38"/>
    <w:pPr>
      <w:keepNext w:val="0"/>
      <w:keepLines w:val="0"/>
      <w:spacing w:before="0" w:line="240" w:lineRule="auto"/>
      <w:jc w:val="center"/>
      <w:outlineLvl w:val="9"/>
    </w:pPr>
    <w:rPr>
      <w:rFonts w:ascii="Arial" w:hAnsi="Arial" w:cs="Arial"/>
      <w:caps/>
      <w:smallCaps/>
      <w:color w:val="auto"/>
      <w:sz w:val="24"/>
      <w:szCs w:val="24"/>
      <w:lang w:val="fr-FR" w:eastAsia="x-none"/>
    </w:rPr>
  </w:style>
  <w:style w:type="paragraph" w:customStyle="1" w:styleId="normaltableau">
    <w:name w:val="normal_tableau"/>
    <w:basedOn w:val="Normal"/>
    <w:rsid w:val="00702E38"/>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702E38"/>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702E38"/>
    <w:rPr>
      <w:b/>
      <w:bCs/>
      <w:color w:val="8F0000"/>
    </w:rPr>
  </w:style>
  <w:style w:type="character" w:customStyle="1" w:styleId="tsp1">
    <w:name w:val="tsp1"/>
    <w:basedOn w:val="DefaultParagraphFont"/>
    <w:rsid w:val="00702E38"/>
  </w:style>
  <w:style w:type="character" w:styleId="Strong">
    <w:name w:val="Strong"/>
    <w:qFormat/>
    <w:rsid w:val="00702E38"/>
    <w:rPr>
      <w:b/>
      <w:bCs/>
    </w:rPr>
  </w:style>
  <w:style w:type="character" w:customStyle="1" w:styleId="tax1">
    <w:name w:val="tax1"/>
    <w:rsid w:val="00702E38"/>
    <w:rPr>
      <w:b/>
      <w:bCs/>
      <w:sz w:val="26"/>
      <w:szCs w:val="26"/>
    </w:rPr>
  </w:style>
  <w:style w:type="character" w:customStyle="1" w:styleId="tca1">
    <w:name w:val="tca1"/>
    <w:rsid w:val="00702E38"/>
    <w:rPr>
      <w:b/>
      <w:bCs/>
      <w:sz w:val="24"/>
      <w:szCs w:val="24"/>
    </w:rPr>
  </w:style>
  <w:style w:type="character" w:customStyle="1" w:styleId="BodyTextIndentChar1">
    <w:name w:val="Body Text Indent Char1"/>
    <w:rsid w:val="00702E38"/>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702E3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702E3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702E38"/>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702E38"/>
    <w:pPr>
      <w:spacing w:before="720" w:after="720" w:line="240" w:lineRule="auto"/>
      <w:jc w:val="center"/>
    </w:pPr>
    <w:rPr>
      <w:rFonts w:ascii="Times New Roman" w:eastAsia="Times New Roman" w:hAnsi="Times New Roman"/>
      <w:b/>
      <w:smallCaps/>
      <w:sz w:val="24"/>
      <w:szCs w:val="20"/>
      <w:lang w:val="en-GB" w:eastAsia="ro-RO"/>
    </w:rPr>
  </w:style>
  <w:style w:type="paragraph" w:styleId="BodyTextIndent2">
    <w:name w:val="Body Text Indent 2"/>
    <w:basedOn w:val="Normal"/>
    <w:link w:val="BodyTextIndent2Char"/>
    <w:unhideWhenUsed/>
    <w:rsid w:val="00702E38"/>
    <w:pPr>
      <w:spacing w:after="120" w:line="480" w:lineRule="auto"/>
      <w:ind w:left="360"/>
    </w:pPr>
    <w:rPr>
      <w:rFonts w:eastAsia="Times New Roman"/>
      <w:sz w:val="20"/>
      <w:szCs w:val="20"/>
      <w:lang w:val="x-none" w:eastAsia="x-none"/>
    </w:rPr>
  </w:style>
  <w:style w:type="character" w:customStyle="1" w:styleId="BodyTextIndent2Char">
    <w:name w:val="Body Text Indent 2 Char"/>
    <w:basedOn w:val="DefaultParagraphFont"/>
    <w:link w:val="BodyTextIndent2"/>
    <w:rsid w:val="00702E38"/>
    <w:rPr>
      <w:rFonts w:ascii="Calibri" w:eastAsia="Times New Roman" w:hAnsi="Calibri" w:cs="Times New Roman"/>
      <w:sz w:val="20"/>
      <w:szCs w:val="20"/>
      <w:lang w:val="x-none" w:eastAsia="x-none"/>
    </w:rPr>
  </w:style>
  <w:style w:type="paragraph" w:styleId="TOC4">
    <w:name w:val="toc 4"/>
    <w:basedOn w:val="Normal"/>
    <w:next w:val="Normal"/>
    <w:autoRedefine/>
    <w:uiPriority w:val="39"/>
    <w:unhideWhenUsed/>
    <w:rsid w:val="00702E38"/>
    <w:pPr>
      <w:spacing w:after="100"/>
      <w:ind w:left="660"/>
    </w:pPr>
    <w:rPr>
      <w:rFonts w:eastAsia="Times New Roman"/>
      <w:lang w:val="en-US"/>
    </w:rPr>
  </w:style>
  <w:style w:type="paragraph" w:styleId="TOC5">
    <w:name w:val="toc 5"/>
    <w:basedOn w:val="Normal"/>
    <w:next w:val="Normal"/>
    <w:autoRedefine/>
    <w:uiPriority w:val="39"/>
    <w:unhideWhenUsed/>
    <w:rsid w:val="00702E38"/>
    <w:pPr>
      <w:spacing w:after="100"/>
      <w:ind w:left="880"/>
    </w:pPr>
    <w:rPr>
      <w:rFonts w:eastAsia="Times New Roman"/>
      <w:lang w:val="en-US"/>
    </w:rPr>
  </w:style>
  <w:style w:type="paragraph" w:styleId="TOC6">
    <w:name w:val="toc 6"/>
    <w:basedOn w:val="Normal"/>
    <w:next w:val="Normal"/>
    <w:autoRedefine/>
    <w:uiPriority w:val="39"/>
    <w:unhideWhenUsed/>
    <w:rsid w:val="00702E38"/>
    <w:pPr>
      <w:spacing w:after="100"/>
      <w:ind w:left="1100"/>
    </w:pPr>
    <w:rPr>
      <w:rFonts w:eastAsia="Times New Roman"/>
      <w:lang w:val="en-US"/>
    </w:rPr>
  </w:style>
  <w:style w:type="paragraph" w:styleId="TOC7">
    <w:name w:val="toc 7"/>
    <w:basedOn w:val="Normal"/>
    <w:next w:val="Normal"/>
    <w:autoRedefine/>
    <w:uiPriority w:val="39"/>
    <w:unhideWhenUsed/>
    <w:rsid w:val="00702E38"/>
    <w:pPr>
      <w:spacing w:after="100"/>
      <w:ind w:left="1320"/>
    </w:pPr>
    <w:rPr>
      <w:rFonts w:eastAsia="Times New Roman"/>
      <w:lang w:val="en-US"/>
    </w:rPr>
  </w:style>
  <w:style w:type="paragraph" w:styleId="TOC8">
    <w:name w:val="toc 8"/>
    <w:basedOn w:val="Normal"/>
    <w:next w:val="Normal"/>
    <w:autoRedefine/>
    <w:uiPriority w:val="39"/>
    <w:unhideWhenUsed/>
    <w:rsid w:val="00702E38"/>
    <w:pPr>
      <w:spacing w:after="100"/>
      <w:ind w:left="1540"/>
    </w:pPr>
    <w:rPr>
      <w:rFonts w:eastAsia="Times New Roman"/>
      <w:lang w:val="en-US"/>
    </w:rPr>
  </w:style>
  <w:style w:type="paragraph" w:styleId="TOC9">
    <w:name w:val="toc 9"/>
    <w:basedOn w:val="Normal"/>
    <w:next w:val="Normal"/>
    <w:autoRedefine/>
    <w:uiPriority w:val="39"/>
    <w:unhideWhenUsed/>
    <w:rsid w:val="00702E38"/>
    <w:pPr>
      <w:spacing w:after="100"/>
      <w:ind w:left="1760"/>
    </w:pPr>
    <w:rPr>
      <w:rFonts w:eastAsia="Times New Roman"/>
      <w:lang w:val="en-US"/>
    </w:rPr>
  </w:style>
  <w:style w:type="table" w:customStyle="1" w:styleId="TableGrid11">
    <w:name w:val="Table Grid11"/>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semiHidden/>
    <w:unhideWhenUsed/>
    <w:rsid w:val="00702E38"/>
  </w:style>
  <w:style w:type="paragraph" w:customStyle="1" w:styleId="text">
    <w:name w:val="text"/>
    <w:basedOn w:val="Normal"/>
    <w:rsid w:val="00702E38"/>
    <w:pPr>
      <w:spacing w:after="0" w:line="240" w:lineRule="auto"/>
    </w:pPr>
    <w:rPr>
      <w:rFonts w:ascii="Times New Roman" w:eastAsia="Times New Roman" w:hAnsi="Times New Roman"/>
      <w:noProof/>
      <w:sz w:val="24"/>
      <w:szCs w:val="24"/>
      <w:lang w:eastAsia="ro-RO"/>
    </w:rPr>
  </w:style>
  <w:style w:type="numbering" w:customStyle="1" w:styleId="NoList2">
    <w:name w:val="No List2"/>
    <w:next w:val="NoList"/>
    <w:uiPriority w:val="99"/>
    <w:semiHidden/>
    <w:unhideWhenUsed/>
    <w:rsid w:val="00702E38"/>
  </w:style>
  <w:style w:type="numbering" w:customStyle="1" w:styleId="NoList111">
    <w:name w:val="No List111"/>
    <w:next w:val="NoList"/>
    <w:uiPriority w:val="99"/>
    <w:semiHidden/>
    <w:unhideWhenUsed/>
    <w:rsid w:val="00702E38"/>
  </w:style>
  <w:style w:type="table" w:customStyle="1" w:styleId="TableGrid21">
    <w:name w:val="Table Grid21"/>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702E38"/>
  </w:style>
  <w:style w:type="numbering" w:customStyle="1" w:styleId="NoList3">
    <w:name w:val="No List3"/>
    <w:next w:val="NoList"/>
    <w:uiPriority w:val="99"/>
    <w:semiHidden/>
    <w:unhideWhenUsed/>
    <w:rsid w:val="00702E38"/>
  </w:style>
  <w:style w:type="paragraph" w:customStyle="1" w:styleId="Stil2">
    <w:name w:val="Stil2"/>
    <w:basedOn w:val="Heading1"/>
    <w:autoRedefine/>
    <w:rsid w:val="00702E38"/>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uiPriority w:val="39"/>
    <w:qFormat/>
    <w:rsid w:val="00702E38"/>
    <w:pPr>
      <w:spacing w:before="105" w:after="105" w:line="240" w:lineRule="auto"/>
      <w:ind w:left="105" w:right="105"/>
    </w:pPr>
    <w:rPr>
      <w:rFonts w:ascii="Times New Roman" w:eastAsia="Times New Roman" w:hAnsi="Times New Roman"/>
      <w:sz w:val="24"/>
      <w:szCs w:val="24"/>
      <w:lang w:val="x-none"/>
    </w:rPr>
  </w:style>
  <w:style w:type="paragraph" w:customStyle="1" w:styleId="xl33">
    <w:name w:val="xl33"/>
    <w:basedOn w:val="Normal"/>
    <w:rsid w:val="00702E38"/>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702E38"/>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702E38"/>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Heading1"/>
    <w:rsid w:val="00702E38"/>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NormalIndent">
    <w:name w:val="Normal Indent"/>
    <w:basedOn w:val="Normal"/>
    <w:rsid w:val="00702E38"/>
    <w:pPr>
      <w:spacing w:after="0" w:line="240" w:lineRule="auto"/>
      <w:ind w:left="720"/>
    </w:pPr>
    <w:rPr>
      <w:rFonts w:ascii="Times New Roman" w:eastAsia="Times New Roman" w:hAnsi="Times New Roman"/>
      <w:sz w:val="24"/>
      <w:szCs w:val="24"/>
    </w:rPr>
  </w:style>
  <w:style w:type="paragraph" w:customStyle="1" w:styleId="xl31">
    <w:name w:val="xl31"/>
    <w:basedOn w:val="Normal"/>
    <w:rsid w:val="00702E38"/>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702E38"/>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702E38"/>
    <w:pPr>
      <w:spacing w:after="0" w:line="240" w:lineRule="auto"/>
      <w:jc w:val="both"/>
    </w:pPr>
    <w:rPr>
      <w:rFonts w:ascii="Arial" w:eastAsia="Times New Roman" w:hAnsi="Arial"/>
      <w:szCs w:val="20"/>
      <w:lang w:val="en-GB"/>
    </w:rPr>
  </w:style>
  <w:style w:type="character" w:customStyle="1" w:styleId="Titlu1Caracter">
    <w:name w:val="Titlu 1 Caracter"/>
    <w:rsid w:val="00702E38"/>
    <w:rPr>
      <w:b/>
      <w:bCs/>
      <w:noProof/>
      <w:sz w:val="24"/>
      <w:szCs w:val="24"/>
      <w:lang w:val="ro-RO" w:eastAsia="fr-FR" w:bidi="ar-SA"/>
    </w:rPr>
  </w:style>
  <w:style w:type="paragraph" w:customStyle="1" w:styleId="Application3">
    <w:name w:val="Application3"/>
    <w:basedOn w:val="Normal"/>
    <w:rsid w:val="00702E38"/>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702E38"/>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leNormal"/>
    <w:next w:val="TableGrid"/>
    <w:uiPriority w:val="59"/>
    <w:rsid w:val="00702E3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702E38"/>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702E38"/>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702E38"/>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702E38"/>
    <w:rPr>
      <w:b/>
    </w:rPr>
  </w:style>
  <w:style w:type="paragraph" w:customStyle="1" w:styleId="Titreobjet">
    <w:name w:val="Titre objet"/>
    <w:basedOn w:val="Normal"/>
    <w:next w:val="Normal"/>
    <w:uiPriority w:val="39"/>
    <w:qFormat/>
    <w:rsid w:val="00702E38"/>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e">
    <w:name w:val="Subtitle"/>
    <w:basedOn w:val="Normal"/>
    <w:link w:val="SubtitleChar"/>
    <w:qFormat/>
    <w:rsid w:val="00702E38"/>
    <w:pPr>
      <w:spacing w:after="0" w:line="240" w:lineRule="auto"/>
      <w:jc w:val="center"/>
    </w:pPr>
    <w:rPr>
      <w:rFonts w:ascii="Times New Roman" w:eastAsia="Times New Roman" w:hAnsi="Times New Roman"/>
      <w:b/>
      <w:bCs/>
      <w:smallCaps/>
      <w:noProof/>
      <w:sz w:val="24"/>
      <w:szCs w:val="24"/>
      <w:lang w:val="en-GB"/>
    </w:rPr>
  </w:style>
  <w:style w:type="character" w:customStyle="1" w:styleId="SubtitleChar">
    <w:name w:val="Subtitle Char"/>
    <w:basedOn w:val="DefaultParagraphFont"/>
    <w:link w:val="Subtitle"/>
    <w:rsid w:val="00702E38"/>
    <w:rPr>
      <w:rFonts w:ascii="Times New Roman" w:eastAsia="Times New Roman" w:hAnsi="Times New Roman" w:cs="Times New Roman"/>
      <w:b/>
      <w:bCs/>
      <w:smallCaps/>
      <w:noProof/>
      <w:lang w:val="en-GB"/>
    </w:rPr>
  </w:style>
  <w:style w:type="paragraph" w:customStyle="1" w:styleId="BULLET">
    <w:name w:val="BULLET"/>
    <w:basedOn w:val="Normal"/>
    <w:rsid w:val="00702E38"/>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Number5">
    <w:name w:val="List Number 5"/>
    <w:basedOn w:val="Normal"/>
    <w:rsid w:val="00702E38"/>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e"/>
    <w:rsid w:val="00702E38"/>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702E38"/>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IndexHeading">
    <w:name w:val="index heading"/>
    <w:basedOn w:val="Normal"/>
    <w:next w:val="Index1"/>
    <w:semiHidden/>
    <w:rsid w:val="00702E38"/>
    <w:pPr>
      <w:keepNext/>
      <w:spacing w:after="0" w:line="480" w:lineRule="atLeast"/>
    </w:pPr>
    <w:rPr>
      <w:rFonts w:ascii="Arial Black" w:eastAsia="Times New Roman" w:hAnsi="Arial Black"/>
      <w:spacing w:val="-5"/>
      <w:sz w:val="24"/>
      <w:szCs w:val="20"/>
      <w:lang w:eastAsia="ro-RO"/>
    </w:rPr>
  </w:style>
  <w:style w:type="paragraph" w:styleId="BlockText">
    <w:name w:val="Block Text"/>
    <w:basedOn w:val="Normal"/>
    <w:rsid w:val="00702E38"/>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702E38"/>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702E38"/>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702E38"/>
    <w:pPr>
      <w:ind w:left="680" w:hanging="113"/>
    </w:pPr>
  </w:style>
  <w:style w:type="paragraph" w:customStyle="1" w:styleId="CharCharCharCharCharCharCharCharCharChar">
    <w:name w:val="Char Char Char Char Char Char Char Char Char Char"/>
    <w:basedOn w:val="Normal"/>
    <w:rsid w:val="00702E38"/>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uiPriority w:val="39"/>
    <w:qFormat/>
    <w:rsid w:val="00702E38"/>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uiPriority w:val="39"/>
    <w:qFormat/>
    <w:rsid w:val="00702E38"/>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702E38"/>
    <w:pPr>
      <w:spacing w:after="0" w:line="240" w:lineRule="auto"/>
    </w:pPr>
    <w:rPr>
      <w:rFonts w:ascii="Times New Roman" w:eastAsia="Times New Roman" w:hAnsi="Times New Roman"/>
      <w:sz w:val="24"/>
      <w:szCs w:val="24"/>
      <w:lang w:val="pl-PL" w:eastAsia="pl-PL"/>
    </w:rPr>
  </w:style>
  <w:style w:type="character" w:customStyle="1" w:styleId="Char11">
    <w:name w:val="Char11"/>
    <w:rsid w:val="00702E38"/>
    <w:rPr>
      <w:sz w:val="24"/>
      <w:szCs w:val="24"/>
      <w:lang w:val="ro-RO"/>
    </w:rPr>
  </w:style>
  <w:style w:type="paragraph" w:customStyle="1" w:styleId="xl22">
    <w:name w:val="xl22"/>
    <w:basedOn w:val="Normal"/>
    <w:rsid w:val="00702E38"/>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702E38"/>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702E38"/>
    <w:rPr>
      <w:rFonts w:ascii="Times New Roman" w:hAnsi="Times New Roman" w:cs="Times New Roman"/>
      <w:sz w:val="20"/>
      <w:szCs w:val="20"/>
    </w:rPr>
  </w:style>
  <w:style w:type="character" w:customStyle="1" w:styleId="FontStyle509">
    <w:name w:val="Font Style509"/>
    <w:rsid w:val="00702E38"/>
    <w:rPr>
      <w:rFonts w:ascii="Times New Roman" w:hAnsi="Times New Roman" w:cs="Times New Roman"/>
      <w:b/>
      <w:bCs/>
      <w:sz w:val="20"/>
      <w:szCs w:val="20"/>
    </w:rPr>
  </w:style>
  <w:style w:type="paragraph" w:customStyle="1" w:styleId="Style164">
    <w:name w:val="Style164"/>
    <w:basedOn w:val="Normal"/>
    <w:rsid w:val="00702E38"/>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Emphasis">
    <w:name w:val="Emphasis"/>
    <w:qFormat/>
    <w:rsid w:val="00702E38"/>
    <w:rPr>
      <w:i/>
      <w:iCs/>
    </w:rPr>
  </w:style>
  <w:style w:type="numbering" w:customStyle="1" w:styleId="NoList4">
    <w:name w:val="No List4"/>
    <w:next w:val="NoList"/>
    <w:semiHidden/>
    <w:unhideWhenUsed/>
    <w:rsid w:val="00702E38"/>
  </w:style>
  <w:style w:type="paragraph" w:styleId="Caption">
    <w:name w:val="caption"/>
    <w:basedOn w:val="Normal"/>
    <w:next w:val="Normal"/>
    <w:qFormat/>
    <w:rsid w:val="00702E38"/>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uiPriority w:val="39"/>
    <w:qFormat/>
    <w:rsid w:val="00702E38"/>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uiPriority w:val="39"/>
    <w:qFormat/>
    <w:rsid w:val="00702E38"/>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702E38"/>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702E38"/>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702E38"/>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702E38"/>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702E38"/>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Heading1"/>
    <w:rsid w:val="00702E38"/>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702E38"/>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702E38"/>
    <w:pPr>
      <w:spacing w:before="120"/>
      <w:jc w:val="center"/>
    </w:pPr>
    <w:rPr>
      <w:sz w:val="20"/>
    </w:rPr>
  </w:style>
  <w:style w:type="paragraph" w:customStyle="1" w:styleId="textcslovan">
    <w:name w:val="text císlovaný"/>
    <w:basedOn w:val="text"/>
    <w:rsid w:val="00702E38"/>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702E38"/>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702E38"/>
    <w:pPr>
      <w:pageBreakBefore w:val="0"/>
      <w:spacing w:before="0"/>
    </w:pPr>
    <w:rPr>
      <w:sz w:val="32"/>
    </w:rPr>
  </w:style>
  <w:style w:type="table" w:customStyle="1" w:styleId="TableGrid6">
    <w:name w:val="Table Grid6"/>
    <w:basedOn w:val="TableNormal"/>
    <w:next w:val="TableGrid"/>
    <w:rsid w:val="00702E3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702E38"/>
    <w:rPr>
      <w:b/>
      <w:bCs/>
      <w:sz w:val="24"/>
      <w:szCs w:val="24"/>
    </w:rPr>
  </w:style>
  <w:style w:type="character" w:customStyle="1" w:styleId="NormalWeb2Char">
    <w:name w:val="Normal (Web)2 Char"/>
    <w:link w:val="NormalWeb2"/>
    <w:uiPriority w:val="39"/>
    <w:rsid w:val="00702E38"/>
    <w:rPr>
      <w:rFonts w:ascii="Times New Roman" w:eastAsia="Times New Roman" w:hAnsi="Times New Roman" w:cs="Times New Roman"/>
      <w:lang w:val="x-none"/>
    </w:rPr>
  </w:style>
  <w:style w:type="paragraph" w:customStyle="1" w:styleId="Default">
    <w:name w:val="Default"/>
    <w:uiPriority w:val="39"/>
    <w:qFormat/>
    <w:rsid w:val="00702E38"/>
    <w:pPr>
      <w:autoSpaceDE w:val="0"/>
      <w:autoSpaceDN w:val="0"/>
      <w:adjustRightInd w:val="0"/>
    </w:pPr>
    <w:rPr>
      <w:rFonts w:ascii="Times New Roman" w:eastAsia="Times New Roman" w:hAnsi="Times New Roman" w:cs="Times New Roman"/>
      <w:color w:val="000000"/>
    </w:rPr>
  </w:style>
  <w:style w:type="numbering" w:customStyle="1" w:styleId="NoList5">
    <w:name w:val="No List5"/>
    <w:next w:val="NoList"/>
    <w:uiPriority w:val="99"/>
    <w:semiHidden/>
    <w:unhideWhenUsed/>
    <w:rsid w:val="00702E38"/>
  </w:style>
  <w:style w:type="table" w:customStyle="1" w:styleId="TableGrid7">
    <w:name w:val="Table Grid7"/>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702E38"/>
  </w:style>
  <w:style w:type="character" w:styleId="IntenseReference">
    <w:name w:val="Intense Reference"/>
    <w:uiPriority w:val="32"/>
    <w:qFormat/>
    <w:rsid w:val="00702E38"/>
    <w:rPr>
      <w:b/>
      <w:bCs/>
      <w:smallCaps/>
      <w:color w:val="C0504D"/>
      <w:spacing w:val="5"/>
      <w:u w:val="single"/>
    </w:rPr>
  </w:style>
  <w:style w:type="table" w:customStyle="1" w:styleId="TableGrid10">
    <w:name w:val="Table Grid10"/>
    <w:basedOn w:val="TableNormal"/>
    <w:next w:val="TableGrid"/>
    <w:uiPriority w:val="59"/>
    <w:rsid w:val="00702E38"/>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Header"/>
    <w:rsid w:val="00702E38"/>
    <w:rPr>
      <w:rFonts w:ascii="Times New Roman" w:eastAsia="Times New Roman" w:hAnsi="Times New Roman"/>
      <w:b/>
      <w:sz w:val="24"/>
      <w:szCs w:val="24"/>
      <w:lang w:eastAsia="fr-FR"/>
    </w:rPr>
  </w:style>
  <w:style w:type="paragraph" w:customStyle="1" w:styleId="msolistparagraph0">
    <w:name w:val="msolistparagraph"/>
    <w:basedOn w:val="Normal"/>
    <w:uiPriority w:val="39"/>
    <w:qFormat/>
    <w:rsid w:val="00702E38"/>
    <w:pPr>
      <w:spacing w:after="0" w:line="240" w:lineRule="auto"/>
      <w:ind w:left="720"/>
    </w:pPr>
    <w:rPr>
      <w:rFonts w:eastAsia="Times New Roman"/>
      <w:lang w:eastAsia="ro-RO"/>
    </w:rPr>
  </w:style>
  <w:style w:type="table" w:customStyle="1" w:styleId="TableGrid12">
    <w:name w:val="Table Grid12"/>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702E3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702E3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702E38"/>
  </w:style>
  <w:style w:type="numbering" w:customStyle="1" w:styleId="NoList31">
    <w:name w:val="No List31"/>
    <w:next w:val="NoList"/>
    <w:uiPriority w:val="99"/>
    <w:semiHidden/>
    <w:unhideWhenUsed/>
    <w:rsid w:val="00702E38"/>
  </w:style>
  <w:style w:type="character" w:customStyle="1" w:styleId="NoSpacingChar">
    <w:name w:val="No Spacing Char"/>
    <w:link w:val="NoSpacing"/>
    <w:uiPriority w:val="1"/>
    <w:rsid w:val="00702E38"/>
    <w:rPr>
      <w:rFonts w:ascii="Arial" w:eastAsia="Times New Roman" w:hAnsi="Arial" w:cs="Times New Roman"/>
      <w:sz w:val="28"/>
      <w:szCs w:val="28"/>
      <w:lang w:val="ro-RO"/>
    </w:rPr>
  </w:style>
  <w:style w:type="table" w:customStyle="1" w:styleId="TableGrid71">
    <w:name w:val="Table Grid71"/>
    <w:basedOn w:val="TableNormal"/>
    <w:next w:val="TableGrid"/>
    <w:uiPriority w:val="59"/>
    <w:rsid w:val="00702E38"/>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02E38"/>
  </w:style>
  <w:style w:type="numbering" w:customStyle="1" w:styleId="NoList22">
    <w:name w:val="No List22"/>
    <w:next w:val="NoList"/>
    <w:uiPriority w:val="99"/>
    <w:semiHidden/>
    <w:unhideWhenUsed/>
    <w:rsid w:val="00702E38"/>
  </w:style>
  <w:style w:type="numbering" w:customStyle="1" w:styleId="NoList112">
    <w:name w:val="No List112"/>
    <w:next w:val="NoList"/>
    <w:uiPriority w:val="99"/>
    <w:semiHidden/>
    <w:unhideWhenUsed/>
    <w:rsid w:val="00702E38"/>
  </w:style>
  <w:style w:type="table" w:customStyle="1" w:styleId="TableGrid41">
    <w:name w:val="Table Grid41"/>
    <w:basedOn w:val="TableNormal"/>
    <w:next w:val="TableGrid"/>
    <w:uiPriority w:val="59"/>
    <w:rsid w:val="00702E38"/>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702E38"/>
  </w:style>
  <w:style w:type="numbering" w:customStyle="1" w:styleId="NoList32">
    <w:name w:val="No List32"/>
    <w:next w:val="NoList"/>
    <w:uiPriority w:val="99"/>
    <w:semiHidden/>
    <w:unhideWhenUsed/>
    <w:rsid w:val="00702E38"/>
  </w:style>
  <w:style w:type="table" w:customStyle="1" w:styleId="TableGrid51">
    <w:name w:val="Table Grid51"/>
    <w:basedOn w:val="TableNormal"/>
    <w:next w:val="TableGrid"/>
    <w:uiPriority w:val="59"/>
    <w:rsid w:val="00702E3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702E38"/>
  </w:style>
  <w:style w:type="paragraph" w:customStyle="1" w:styleId="List2">
    <w:name w:val="List2"/>
    <w:basedOn w:val="Normal"/>
    <w:rsid w:val="00702E38"/>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leNormal"/>
    <w:next w:val="TableGrid"/>
    <w:rsid w:val="00702E3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702E38"/>
  </w:style>
  <w:style w:type="table" w:customStyle="1" w:styleId="TableGrid15">
    <w:name w:val="Table Grid15"/>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702E38"/>
  </w:style>
  <w:style w:type="table" w:customStyle="1" w:styleId="TableGrid17">
    <w:name w:val="Table Grid17"/>
    <w:basedOn w:val="TableNormal"/>
    <w:next w:val="TableGrid"/>
    <w:uiPriority w:val="59"/>
    <w:rsid w:val="00702E38"/>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702E38"/>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702E38"/>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702E38"/>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702E3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702E38"/>
    <w:rPr>
      <w:rFonts w:ascii="Calibri" w:eastAsia="Calibri" w:hAnsi="Calibri" w:cs="Times New Roman"/>
      <w:sz w:val="22"/>
      <w:szCs w:val="22"/>
      <w:lang w:val="ro-RO"/>
    </w:rPr>
  </w:style>
  <w:style w:type="numbering" w:customStyle="1" w:styleId="NoList11111">
    <w:name w:val="No List11111"/>
    <w:next w:val="NoList"/>
    <w:uiPriority w:val="99"/>
    <w:semiHidden/>
    <w:unhideWhenUsed/>
    <w:rsid w:val="00702E38"/>
  </w:style>
  <w:style w:type="table" w:customStyle="1" w:styleId="TableGrid191">
    <w:name w:val="Table Grid191"/>
    <w:basedOn w:val="TableNormal"/>
    <w:next w:val="TableGrid"/>
    <w:uiPriority w:val="59"/>
    <w:rsid w:val="00702E38"/>
    <w:rPr>
      <w:rFonts w:ascii="Calibri" w:eastAsia="Calibri" w:hAnsi="Calibri"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uiPriority w:val="39"/>
    <w:qFormat/>
    <w:rsid w:val="00702E38"/>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uiPriority w:val="39"/>
    <w:qFormat/>
    <w:rsid w:val="00702E38"/>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uiPriority w:val="39"/>
    <w:qFormat/>
    <w:rsid w:val="00702E38"/>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uiPriority w:val="39"/>
    <w:qFormat/>
    <w:rsid w:val="00702E38"/>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uiPriority w:val="39"/>
    <w:qFormat/>
    <w:rsid w:val="00702E38"/>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uiPriority w:val="39"/>
    <w:qFormat/>
    <w:rsid w:val="00702E38"/>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DefaultParagraphFont"/>
    <w:rsid w:val="00702E38"/>
  </w:style>
  <w:style w:type="paragraph" w:customStyle="1" w:styleId="StilStil1Stnga">
    <w:name w:val="Stil Stil1 + Stânga"/>
    <w:basedOn w:val="Normal"/>
    <w:uiPriority w:val="39"/>
    <w:qFormat/>
    <w:rsid w:val="00702E38"/>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uiPriority w:val="39"/>
    <w:qFormat/>
    <w:rsid w:val="00702E38"/>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uiPriority w:val="39"/>
    <w:qFormat/>
    <w:rsid w:val="00702E38"/>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uiPriority w:val="39"/>
    <w:qFormat/>
    <w:rsid w:val="00702E3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702E38"/>
    <w:rPr>
      <w:rFonts w:ascii="Times New Roman" w:eastAsia="Times New Roman" w:hAnsi="Times New Roman" w:cs="Times New Roman"/>
      <w:b/>
      <w:sz w:val="20"/>
      <w:szCs w:val="20"/>
      <w:u w:val="single"/>
      <w:lang w:val="fr-FR" w:eastAsia="fr-FR"/>
    </w:rPr>
  </w:style>
  <w:style w:type="character" w:customStyle="1" w:styleId="CharChar14">
    <w:name w:val="Char Char14"/>
    <w:rsid w:val="00702E38"/>
    <w:rPr>
      <w:rFonts w:ascii="Times New Roman" w:eastAsia="Times New Roman" w:hAnsi="Times New Roman" w:cs="Times New Roman"/>
      <w:sz w:val="24"/>
      <w:szCs w:val="24"/>
      <w:lang w:val="fr-FR" w:eastAsia="fr-FR"/>
    </w:rPr>
  </w:style>
  <w:style w:type="character" w:customStyle="1" w:styleId="CharChar141">
    <w:name w:val="Char Char141"/>
    <w:locked/>
    <w:rsid w:val="00702E38"/>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uiPriority w:val="39"/>
    <w:qFormat/>
    <w:rsid w:val="00702E38"/>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702E38"/>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702E38"/>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702E38"/>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702E38"/>
    <w:rPr>
      <w:rFonts w:ascii="Calibri" w:eastAsia="Calibri" w:hAnsi="Calibri" w:cs="Times New Roman"/>
      <w:lang w:val="ro-RO"/>
    </w:rPr>
  </w:style>
  <w:style w:type="character" w:customStyle="1" w:styleId="BodyTextChar1">
    <w:name w:val="Body Text Char1"/>
    <w:semiHidden/>
    <w:rsid w:val="00702E38"/>
    <w:rPr>
      <w:rFonts w:ascii="Calibri" w:eastAsia="Calibri" w:hAnsi="Calibri" w:cs="Times New Roman"/>
      <w:lang w:val="ro-RO"/>
    </w:rPr>
  </w:style>
  <w:style w:type="character" w:customStyle="1" w:styleId="CommentTextChar1">
    <w:name w:val="Comment Text Char1"/>
    <w:uiPriority w:val="99"/>
    <w:semiHidden/>
    <w:rsid w:val="00702E38"/>
    <w:rPr>
      <w:rFonts w:ascii="Calibri" w:eastAsia="Calibri" w:hAnsi="Calibri" w:cs="Times New Roman"/>
      <w:sz w:val="20"/>
      <w:szCs w:val="20"/>
      <w:lang w:val="ro-RO"/>
    </w:rPr>
  </w:style>
  <w:style w:type="character" w:customStyle="1" w:styleId="SubtitleChar1">
    <w:name w:val="Subtitle Char1"/>
    <w:rsid w:val="00702E38"/>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702E38"/>
    <w:rPr>
      <w:rFonts w:ascii="Cambria" w:eastAsia="Times New Roman" w:hAnsi="Cambria" w:cs="Times New Roman"/>
      <w:i/>
      <w:iCs/>
      <w:color w:val="404040"/>
      <w:sz w:val="22"/>
      <w:szCs w:val="22"/>
      <w:lang w:val="ro-RO"/>
    </w:rPr>
  </w:style>
  <w:style w:type="character" w:customStyle="1" w:styleId="Heading8Char1">
    <w:name w:val="Heading 8 Char1"/>
    <w:semiHidden/>
    <w:rsid w:val="00702E38"/>
    <w:rPr>
      <w:rFonts w:ascii="Cambria" w:eastAsia="Times New Roman" w:hAnsi="Cambria" w:cs="Times New Roman"/>
      <w:color w:val="404040"/>
      <w:lang w:val="ro-RO"/>
    </w:rPr>
  </w:style>
  <w:style w:type="character" w:customStyle="1" w:styleId="Heading9Char1">
    <w:name w:val="Heading 9 Char1"/>
    <w:semiHidden/>
    <w:rsid w:val="00702E38"/>
    <w:rPr>
      <w:rFonts w:ascii="Cambria" w:eastAsia="Times New Roman" w:hAnsi="Cambria" w:cs="Times New Roman"/>
      <w:i/>
      <w:iCs/>
      <w:color w:val="404040"/>
      <w:lang w:val="ro-RO"/>
    </w:rPr>
  </w:style>
  <w:style w:type="character" w:customStyle="1" w:styleId="BalloonTextChar1">
    <w:name w:val="Balloon Text Char1"/>
    <w:semiHidden/>
    <w:rsid w:val="00702E38"/>
    <w:rPr>
      <w:rFonts w:ascii="Tahoma" w:eastAsia="Calibri" w:hAnsi="Tahoma" w:cs="Tahoma"/>
      <w:sz w:val="16"/>
      <w:szCs w:val="16"/>
      <w:lang w:val="ro-RO"/>
    </w:rPr>
  </w:style>
  <w:style w:type="character" w:customStyle="1" w:styleId="CommentSubjectChar1">
    <w:name w:val="Comment Subject Char1"/>
    <w:semiHidden/>
    <w:rsid w:val="00702E38"/>
    <w:rPr>
      <w:rFonts w:ascii="Calibri" w:eastAsia="Calibri" w:hAnsi="Calibri" w:cs="Times New Roman"/>
      <w:b/>
      <w:bCs/>
      <w:sz w:val="20"/>
      <w:szCs w:val="20"/>
      <w:lang w:val="ro-RO"/>
    </w:rPr>
  </w:style>
  <w:style w:type="character" w:customStyle="1" w:styleId="EndnoteTextChar1">
    <w:name w:val="Endnote Text Char1"/>
    <w:uiPriority w:val="99"/>
    <w:semiHidden/>
    <w:rsid w:val="00702E38"/>
    <w:rPr>
      <w:rFonts w:ascii="Calibri" w:eastAsia="Calibri" w:hAnsi="Calibri" w:cs="Times New Roman"/>
      <w:sz w:val="20"/>
      <w:szCs w:val="20"/>
      <w:lang w:val="ro-RO"/>
    </w:rPr>
  </w:style>
  <w:style w:type="character" w:customStyle="1" w:styleId="TitleChar1">
    <w:name w:val="Title Char1"/>
    <w:rsid w:val="00702E38"/>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702E38"/>
    <w:rPr>
      <w:rFonts w:ascii="Calibri" w:eastAsia="Calibri" w:hAnsi="Calibri" w:cs="Times New Roman"/>
      <w:lang w:val="ro-RO"/>
    </w:rPr>
  </w:style>
  <w:style w:type="character" w:customStyle="1" w:styleId="NoteHeadingChar1">
    <w:name w:val="Note Heading Char1"/>
    <w:semiHidden/>
    <w:rsid w:val="00702E38"/>
    <w:rPr>
      <w:rFonts w:ascii="Calibri" w:eastAsia="Calibri" w:hAnsi="Calibri" w:cs="Times New Roman"/>
      <w:lang w:val="ro-RO"/>
    </w:rPr>
  </w:style>
  <w:style w:type="character" w:customStyle="1" w:styleId="BodyText2Char1">
    <w:name w:val="Body Text 2 Char1"/>
    <w:semiHidden/>
    <w:rsid w:val="00702E38"/>
    <w:rPr>
      <w:rFonts w:ascii="Calibri" w:eastAsia="Calibri" w:hAnsi="Calibri" w:cs="Times New Roman"/>
      <w:lang w:val="ro-RO"/>
    </w:rPr>
  </w:style>
  <w:style w:type="character" w:customStyle="1" w:styleId="BodyText3Char1">
    <w:name w:val="Body Text 3 Char1"/>
    <w:semiHidden/>
    <w:rsid w:val="00702E38"/>
    <w:rPr>
      <w:rFonts w:ascii="Calibri" w:eastAsia="Calibri" w:hAnsi="Calibri" w:cs="Times New Roman"/>
      <w:sz w:val="16"/>
      <w:szCs w:val="16"/>
      <w:lang w:val="ro-RO"/>
    </w:rPr>
  </w:style>
  <w:style w:type="character" w:customStyle="1" w:styleId="BodyTextIndent3Char1">
    <w:name w:val="Body Text Indent 3 Char1"/>
    <w:semiHidden/>
    <w:rsid w:val="00702E38"/>
    <w:rPr>
      <w:rFonts w:ascii="Calibri" w:eastAsia="Calibri" w:hAnsi="Calibri" w:cs="Times New Roman"/>
      <w:sz w:val="16"/>
      <w:szCs w:val="16"/>
      <w:lang w:val="ro-RO"/>
    </w:rPr>
  </w:style>
  <w:style w:type="character" w:customStyle="1" w:styleId="DocumentMapChar1">
    <w:name w:val="Document Map Char1"/>
    <w:semiHidden/>
    <w:rsid w:val="00702E38"/>
    <w:rPr>
      <w:rFonts w:ascii="Tahoma" w:eastAsia="Calibri" w:hAnsi="Tahoma" w:cs="Tahoma"/>
      <w:sz w:val="16"/>
      <w:szCs w:val="16"/>
      <w:lang w:val="ro-RO"/>
    </w:rPr>
  </w:style>
  <w:style w:type="character" w:customStyle="1" w:styleId="PlainTextChar1">
    <w:name w:val="Plain Text Char1"/>
    <w:uiPriority w:val="99"/>
    <w:semiHidden/>
    <w:rsid w:val="00702E38"/>
    <w:rPr>
      <w:rFonts w:ascii="Consolas" w:eastAsia="Calibri" w:hAnsi="Consolas" w:cs="Consolas"/>
      <w:sz w:val="21"/>
      <w:szCs w:val="21"/>
      <w:lang w:val="ro-RO"/>
    </w:rPr>
  </w:style>
  <w:style w:type="character" w:customStyle="1" w:styleId="BodyTextIndent2Char1">
    <w:name w:val="Body Text Indent 2 Char1"/>
    <w:semiHidden/>
    <w:rsid w:val="00702E38"/>
    <w:rPr>
      <w:rFonts w:ascii="Calibri" w:eastAsia="Calibri" w:hAnsi="Calibri" w:cs="Times New Roman"/>
      <w:lang w:val="ro-RO"/>
    </w:rPr>
  </w:style>
  <w:style w:type="character" w:customStyle="1" w:styleId="label1">
    <w:name w:val="label1"/>
    <w:rsid w:val="00702E38"/>
    <w:rPr>
      <w:b/>
      <w:bCs/>
      <w:vanish/>
      <w:webHidden w:val="0"/>
      <w:color w:val="FFFFFF"/>
      <w:sz w:val="18"/>
      <w:szCs w:val="18"/>
      <w:vertAlign w:val="baseline"/>
      <w:specVanish/>
    </w:rPr>
  </w:style>
  <w:style w:type="paragraph" w:customStyle="1" w:styleId="instruct">
    <w:name w:val="instruct"/>
    <w:basedOn w:val="Normal"/>
    <w:rsid w:val="00702E38"/>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702E38"/>
    <w:rPr>
      <w:color w:val="0000FF"/>
      <w:u w:val="single"/>
    </w:rPr>
  </w:style>
  <w:style w:type="character" w:customStyle="1" w:styleId="Fontdeparagrafimplicit">
    <w:name w:val="Font de paragraf implicit"/>
    <w:rsid w:val="00702E38"/>
  </w:style>
  <w:style w:type="character" w:customStyle="1" w:styleId="sp1">
    <w:name w:val="sp1"/>
    <w:rsid w:val="00702E38"/>
    <w:rPr>
      <w:b/>
      <w:bCs/>
      <w:color w:val="8F0000"/>
    </w:rPr>
  </w:style>
  <w:style w:type="character" w:customStyle="1" w:styleId="Fontdeparagrafimplicit1">
    <w:name w:val="Font de paragraf implicit1"/>
    <w:rsid w:val="00702E38"/>
  </w:style>
  <w:style w:type="character" w:customStyle="1" w:styleId="FontStyle75">
    <w:name w:val="Font Style75"/>
    <w:basedOn w:val="DefaultParagraphFont"/>
    <w:rsid w:val="007166AB"/>
    <w:rPr>
      <w:rFonts w:ascii="Calibri" w:hAnsi="Calibri" w:cs="Calibri"/>
      <w:sz w:val="22"/>
      <w:szCs w:val="22"/>
    </w:rPr>
  </w:style>
  <w:style w:type="paragraph" w:customStyle="1" w:styleId="Style21">
    <w:name w:val="Style21"/>
    <w:basedOn w:val="Normal"/>
    <w:rsid w:val="007166AB"/>
    <w:pPr>
      <w:widowControl w:val="0"/>
      <w:autoSpaceDE w:val="0"/>
      <w:autoSpaceDN w:val="0"/>
      <w:adjustRightInd w:val="0"/>
      <w:spacing w:after="0" w:line="337" w:lineRule="exact"/>
      <w:ind w:hanging="336"/>
      <w:jc w:val="both"/>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cb.int/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cb.int/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28</Pages>
  <Words>9173</Words>
  <Characters>53210</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Golea Daniel</cp:lastModifiedBy>
  <cp:revision>244</cp:revision>
  <cp:lastPrinted>2017-08-08T10:32:00Z</cp:lastPrinted>
  <dcterms:created xsi:type="dcterms:W3CDTF">2017-08-07T09:03:00Z</dcterms:created>
  <dcterms:modified xsi:type="dcterms:W3CDTF">2019-06-26T07:36:00Z</dcterms:modified>
</cp:coreProperties>
</file>